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3FC0" w14:textId="67E8AEE7"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6C7D72">
        <w:t>RG</w:t>
      </w:r>
    </w:p>
    <w:p w14:paraId="20B16A17" w14:textId="47809CDC"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6C7D72">
        <w:t>Yes</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Content>
          <w:r w:rsidR="004829A7">
            <w:rPr>
              <w:rFonts w:ascii="MS Gothic" w:eastAsia="MS Gothic" w:hAnsi="MS Gothic" w:cs="Arial" w:hint="eastAsia"/>
              <w:sz w:val="16"/>
              <w:szCs w:val="16"/>
            </w:rPr>
            <w:t>☐</w:t>
          </w:r>
        </w:sdtContent>
      </w:sdt>
    </w:p>
    <w:p w14:paraId="513FB6D1" w14:textId="778F2EC1"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A20EEB">
            <w:rPr>
              <w:rStyle w:val="PostingNumberFont"/>
            </w:rPr>
            <w:t>24-1330</w:t>
          </w:r>
        </w:sdtContent>
      </w:sdt>
    </w:p>
    <w:p w14:paraId="14554E30" w14:textId="43C78A54"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r w:rsidR="0057075C">
        <w:rPr>
          <w:rStyle w:val="Dates"/>
        </w:rPr>
        <w:t xml:space="preserve"> </w:t>
      </w:r>
      <w:sdt>
        <w:sdtPr>
          <w:rPr>
            <w:rStyle w:val="Dates"/>
          </w:rPr>
          <w:id w:val="-150372272"/>
          <w:placeholder>
            <w:docPart w:val="0FE0F91B602E45108027E07D5B39ADA6"/>
          </w:placeholder>
          <w15:color w:val="000000"/>
          <w:date w:fullDate="2024-10-25T00:00:00Z">
            <w:dateFormat w:val="MMMM d, yyyy"/>
            <w:lid w:val="en-US"/>
            <w:storeMappedDataAs w:val="dateTime"/>
            <w:calendar w:val="gregorian"/>
          </w:date>
        </w:sdtPr>
        <w:sdtContent>
          <w:r w:rsidR="006C7D72">
            <w:rPr>
              <w:rStyle w:val="Dates"/>
            </w:rPr>
            <w:t>October 25, 2024</w:t>
          </w:r>
        </w:sdtContent>
      </w:sdt>
    </w:p>
    <w:p w14:paraId="27A54E3F" w14:textId="3A9946CE"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4-11-08T00:00:00Z">
            <w:dateFormat w:val="MMMM d, yyyy"/>
            <w:lid w:val="en-US"/>
            <w:storeMappedDataAs w:val="dateTime"/>
            <w:calendar w:val="gregorian"/>
          </w:date>
        </w:sdtPr>
        <w:sdtContent>
          <w:r w:rsidR="006C7D72">
            <w:rPr>
              <w:rStyle w:val="Dates"/>
              <w:szCs w:val="24"/>
            </w:rPr>
            <w:t>November 8, 2024</w:t>
          </w:r>
        </w:sdtContent>
      </w:sdt>
    </w:p>
    <w:p w14:paraId="0BB79351" w14:textId="061B3D90"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id w:val="1923523248"/>
          <w:placeholder>
            <w:docPart w:val="85A359BB04354D15B648F8F52A784C0A"/>
          </w:placeholder>
          <w15:color w:val="000000"/>
          <w:text/>
        </w:sdtPr>
        <w:sdtContent>
          <w:r w:rsidR="00747A0F" w:rsidRPr="00747A0F">
            <w:t xml:space="preserve">Workshop Leader – </w:t>
          </w:r>
          <w:r w:rsidR="00E91A93">
            <w:t xml:space="preserve">1 position, </w:t>
          </w:r>
          <w:r w:rsidR="006D5A8F">
            <w:t xml:space="preserve">2 </w:t>
          </w:r>
          <w:r w:rsidR="00747A0F" w:rsidRPr="00747A0F">
            <w:t>group</w:t>
          </w:r>
          <w:r w:rsidR="006D5A8F">
            <w:t>s of 20</w:t>
          </w:r>
        </w:sdtContent>
      </w:sdt>
    </w:p>
    <w:p w14:paraId="1C9B4865" w14:textId="75643847" w:rsidR="002E5FB8"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Content>
          <w:r w:rsidR="00E91A93">
            <w:t>Anthropology</w:t>
          </w:r>
        </w:sdtContent>
      </w:sdt>
    </w:p>
    <w:p w14:paraId="0C35067D" w14:textId="56C0FF53" w:rsidR="003B4AA7" w:rsidRPr="006C3682" w:rsidRDefault="002E5FB8" w:rsidP="00C66FEB">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Content>
          <w:r w:rsidR="00E91A93">
            <w:t>ANTH 2122H</w:t>
          </w:r>
        </w:sdtContent>
      </w:sdt>
    </w:p>
    <w:p w14:paraId="69469AF0" w14:textId="5695334D" w:rsidR="003B4AA7" w:rsidRDefault="002E5FB8" w:rsidP="00C66FEB">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r w:rsidR="00E91A93" w:rsidRPr="00E91A93">
        <w:t>Farms to Empires</w:t>
      </w:r>
      <w:r w:rsidR="00E91A93">
        <w:tab/>
      </w:r>
      <w:r w:rsidR="00E91A93">
        <w:tab/>
      </w:r>
      <w:sdt>
        <w:sdtPr>
          <w:rPr>
            <w:rFonts w:ascii="Arial" w:hAnsi="Arial" w:cs="Arial"/>
            <w:sz w:val="24"/>
            <w:szCs w:val="24"/>
          </w:rPr>
          <w:alias w:val=" "/>
          <w:tag w:val=" "/>
          <w:id w:val="-223598600"/>
          <w:placeholder>
            <w:docPart w:val="577C71C37C8F4C62B2D64CE88E96FA3C"/>
          </w:placeholder>
          <w:showingPlcHdr/>
          <w15:color w:val="000000"/>
          <w:text w:multiLine="1"/>
        </w:sdtPr>
        <w:sdtContent>
          <w:r w:rsidR="00E91A93" w:rsidRPr="00E91A93">
            <w:t xml:space="preserve"> </w:t>
          </w:r>
        </w:sdtContent>
      </w:sdt>
    </w:p>
    <w:p w14:paraId="54B2C580" w14:textId="44B34F20" w:rsidR="00295314" w:rsidRPr="00A050A7" w:rsidRDefault="00295314" w:rsidP="00C66FEB">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5-01-01T00:00:00Z">
            <w:dateFormat w:val="MMMM d, yyyy"/>
            <w:lid w:val="en-US"/>
            <w:storeMappedDataAs w:val="dateTime"/>
            <w:calendar w:val="gregorian"/>
          </w:date>
        </w:sdtPr>
        <w:sdtContent>
          <w:r w:rsidR="00E91A93">
            <w:rPr>
              <w:rFonts w:ascii="Arial" w:hAnsi="Arial" w:cs="Arial"/>
              <w:sz w:val="24"/>
              <w:szCs w:val="24"/>
            </w:rPr>
            <w:t>January 1, 2025</w:t>
          </w:r>
        </w:sdtContent>
      </w:sdt>
    </w:p>
    <w:p w14:paraId="694F90F2" w14:textId="5249DD17" w:rsidR="00295314" w:rsidRPr="006C3682" w:rsidRDefault="00295314" w:rsidP="00C66FEB">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5-04-30T00:00:00Z">
            <w:dateFormat w:val="MMMM d, yyyy"/>
            <w:lid w:val="en-US"/>
            <w:storeMappedDataAs w:val="dateTime"/>
            <w:calendar w:val="gregorian"/>
          </w:date>
        </w:sdtPr>
        <w:sdtContent>
          <w:r w:rsidR="00E91A93">
            <w:rPr>
              <w:rFonts w:ascii="Arial" w:hAnsi="Arial" w:cs="Arial"/>
              <w:sz w:val="24"/>
              <w:szCs w:val="24"/>
            </w:rPr>
            <w:t>April 30, 2025</w:t>
          </w:r>
        </w:sdtContent>
      </w:sdt>
    </w:p>
    <w:p w14:paraId="2C787EC3" w14:textId="653850C3" w:rsidR="00C323BB" w:rsidRPr="00A050A7" w:rsidRDefault="00C323BB" w:rsidP="00C66FEB">
      <w:pPr>
        <w:spacing w:after="0" w:line="36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Content>
          <w:r w:rsidR="00E91A93">
            <w:rPr>
              <w:rFonts w:ascii="Arial" w:hAnsi="Arial" w:cs="Arial"/>
              <w:b/>
              <w:sz w:val="24"/>
              <w:szCs w:val="24"/>
            </w:rPr>
            <w:t>Peterborough</w:t>
          </w:r>
        </w:sdtContent>
      </w:sdt>
    </w:p>
    <w:p w14:paraId="25A3D96E" w14:textId="4D4B01F4" w:rsidR="003B4AA7" w:rsidRPr="006C3682" w:rsidRDefault="002E5FB8" w:rsidP="00C66FEB">
      <w:pPr>
        <w:spacing w:after="0" w:line="36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w:t>
      </w:r>
      <w:r w:rsidR="002E0263">
        <w:rPr>
          <w:rFonts w:ascii="Arial" w:hAnsi="Arial" w:cs="Arial"/>
          <w:b/>
          <w:sz w:val="20"/>
          <w:szCs w:val="20"/>
        </w:rPr>
        <w:t>In</w:t>
      </w:r>
      <w:r w:rsidR="003B4AA7" w:rsidRPr="006C3682">
        <w:rPr>
          <w:rFonts w:ascii="Arial" w:hAnsi="Arial" w:cs="Arial"/>
          <w:b/>
          <w:sz w:val="20"/>
          <w:szCs w:val="20"/>
        </w:rPr>
        <w:t>c</w:t>
      </w:r>
      <w:r w:rsidR="00540E42">
        <w:rPr>
          <w:rFonts w:ascii="Arial" w:hAnsi="Arial" w:cs="Arial"/>
          <w:b/>
          <w:sz w:val="20"/>
          <w:szCs w:val="20"/>
        </w:rPr>
        <w:t>l.</w:t>
      </w:r>
      <w:r w:rsidR="003B4AA7" w:rsidRPr="006C3682">
        <w:rPr>
          <w:rFonts w:ascii="Arial" w:hAnsi="Arial" w:cs="Arial"/>
          <w:b/>
          <w:sz w:val="20"/>
          <w:szCs w:val="20"/>
        </w:rPr>
        <w:t xml:space="preserve"> 4% vacation </w:t>
      </w:r>
      <w:proofErr w:type="gramStart"/>
      <w:r w:rsidR="003B4AA7" w:rsidRPr="006C3682">
        <w:rPr>
          <w:rFonts w:ascii="Arial" w:hAnsi="Arial" w:cs="Arial"/>
          <w:b/>
          <w:sz w:val="20"/>
          <w:szCs w:val="20"/>
        </w:rPr>
        <w:t>pay)</w:t>
      </w:r>
      <w:r w:rsidR="002E0263">
        <w:rPr>
          <w:rFonts w:ascii="Arial" w:hAnsi="Arial" w:cs="Arial"/>
          <w:b/>
          <w:sz w:val="20"/>
          <w:szCs w:val="20"/>
        </w:rPr>
        <w:t>*</w:t>
      </w:r>
      <w:proofErr w:type="gramEnd"/>
      <w:r w:rsidR="003B4AA7" w:rsidRPr="006C3682">
        <w:rPr>
          <w:rFonts w:ascii="Arial" w:hAnsi="Arial" w:cs="Arial"/>
          <w:b/>
          <w:sz w:val="20"/>
          <w:szCs w:val="20"/>
        </w:rPr>
        <w:t>:</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Content>
          <w:r w:rsidR="00E91A93">
            <w:t>$</w:t>
          </w:r>
          <w:r w:rsidR="00DB3E9C">
            <w:t>4,9</w:t>
          </w:r>
          <w:r w:rsidR="004C215D">
            <w:t>92.70</w:t>
          </w:r>
        </w:sdtContent>
      </w:sdt>
    </w:p>
    <w:p w14:paraId="39044666" w14:textId="77777777" w:rsidR="00C323BB" w:rsidRDefault="00C323BB" w:rsidP="00C66FEB">
      <w:pPr>
        <w:spacing w:after="0" w:line="36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740D8906" w14:textId="46A33D95" w:rsidR="00C323BB" w:rsidRPr="0022408E" w:rsidRDefault="00C323BB" w:rsidP="002E0263">
      <w:pPr>
        <w:spacing w:after="0" w:line="360" w:lineRule="auto"/>
        <w:rPr>
          <w:rFonts w:ascii="Arial" w:hAnsi="Arial" w:cs="Arial"/>
          <w:b/>
          <w:sz w:val="24"/>
          <w:szCs w:val="24"/>
        </w:rPr>
      </w:pPr>
      <w:r w:rsidRPr="00C51F7A">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Content>
          <w:r w:rsidR="000A67CD">
            <w:t>40</w:t>
          </w:r>
        </w:sdtContent>
      </w:sdt>
    </w:p>
    <w:p w14:paraId="2D697F23" w14:textId="7324F4C5" w:rsidR="002E0263" w:rsidRDefault="002E0263" w:rsidP="002E0263">
      <w:pPr>
        <w:spacing w:after="0" w:line="240" w:lineRule="auto"/>
        <w:rPr>
          <w:rFonts w:ascii="Arial" w:hAnsi="Arial" w:cs="Arial"/>
          <w:bCs/>
          <w:sz w:val="18"/>
          <w:szCs w:val="18"/>
        </w:rPr>
      </w:pPr>
      <w:r>
        <w:rPr>
          <w:rFonts w:ascii="Arial" w:hAnsi="Arial" w:cs="Arial"/>
          <w:bCs/>
          <w:sz w:val="18"/>
          <w:szCs w:val="18"/>
        </w:rPr>
        <w:t xml:space="preserve">*Individuals with 5 years </w:t>
      </w:r>
      <w:r w:rsidR="0029081A">
        <w:rPr>
          <w:rFonts w:ascii="Arial" w:hAnsi="Arial" w:cs="Arial"/>
          <w:bCs/>
          <w:sz w:val="18"/>
          <w:szCs w:val="18"/>
        </w:rPr>
        <w:t xml:space="preserve">of </w:t>
      </w:r>
      <w:r>
        <w:rPr>
          <w:rFonts w:ascii="Arial" w:hAnsi="Arial" w:cs="Arial"/>
          <w:bCs/>
          <w:sz w:val="18"/>
          <w:szCs w:val="18"/>
        </w:rPr>
        <w:t>continuous service receive 6% vacation pay</w:t>
      </w:r>
    </w:p>
    <w:p w14:paraId="780D43C3" w14:textId="77777777" w:rsidR="002E0263" w:rsidRDefault="002E0263" w:rsidP="00C51F7A">
      <w:pPr>
        <w:spacing w:after="0" w:line="240" w:lineRule="auto"/>
        <w:rPr>
          <w:rFonts w:ascii="Arial" w:hAnsi="Arial" w:cs="Arial"/>
          <w:b/>
          <w:sz w:val="20"/>
          <w:szCs w:val="20"/>
        </w:rPr>
      </w:pPr>
    </w:p>
    <w:p w14:paraId="680BBF84" w14:textId="3546CC02" w:rsidR="00C51F7A" w:rsidRDefault="00C51F7A" w:rsidP="00C51F7A">
      <w:pPr>
        <w:spacing w:after="0" w:line="240" w:lineRule="auto"/>
        <w:rPr>
          <w:rFonts w:ascii="Arial" w:hAnsi="Arial" w:cs="Arial"/>
          <w:b/>
          <w:sz w:val="20"/>
          <w:szCs w:val="20"/>
        </w:rPr>
      </w:pPr>
      <w:r w:rsidRPr="00A8440B">
        <w:rPr>
          <w:rFonts w:ascii="Arial" w:hAnsi="Arial" w:cs="Arial"/>
          <w:b/>
          <w:sz w:val="20"/>
          <w:szCs w:val="20"/>
        </w:rPr>
        <w:t xml:space="preserve">NOTE: </w:t>
      </w:r>
    </w:p>
    <w:p w14:paraId="25BF089E" w14:textId="77777777" w:rsidR="00C51F7A" w:rsidRPr="00C66FEB" w:rsidRDefault="00C51F7A" w:rsidP="00C66FEB">
      <w:pPr>
        <w:pStyle w:val="ListParagraph"/>
        <w:numPr>
          <w:ilvl w:val="0"/>
          <w:numId w:val="11"/>
        </w:numPr>
        <w:spacing w:after="0" w:line="240" w:lineRule="auto"/>
        <w:ind w:right="-720"/>
        <w:rPr>
          <w:rFonts w:ascii="Arial" w:hAnsi="Arial" w:cs="Arial"/>
          <w:b/>
          <w:sz w:val="20"/>
          <w:szCs w:val="20"/>
        </w:rPr>
      </w:pPr>
      <w:r w:rsidRPr="00C66FEB">
        <w:rPr>
          <w:rFonts w:ascii="Arial" w:hAnsi="Arial" w:cs="Arial"/>
          <w:b/>
          <w:sz w:val="20"/>
          <w:szCs w:val="20"/>
        </w:rPr>
        <w:t>This position may be subject to Right of First Refusal.</w:t>
      </w:r>
    </w:p>
    <w:p w14:paraId="2D0E56C8" w14:textId="3A230444" w:rsidR="00C66FEB" w:rsidRPr="00C66FEB" w:rsidRDefault="00C51F7A"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If you are an enrolled Trent University Graduate student applying for this position, complete the </w:t>
      </w:r>
      <w:hyperlink r:id="rId11" w:history="1">
        <w:r w:rsidRPr="00C66FEB">
          <w:rPr>
            <w:rStyle w:val="Hyperlink"/>
            <w:rFonts w:ascii="Arial" w:hAnsi="Arial" w:cs="Arial"/>
            <w:b/>
            <w:bCs/>
            <w:sz w:val="20"/>
            <w:szCs w:val="20"/>
          </w:rPr>
          <w:t>Trent University Graduate Student Approval Form</w:t>
        </w:r>
      </w:hyperlink>
      <w:r w:rsidRPr="00C66FEB">
        <w:rPr>
          <w:rFonts w:ascii="Arial" w:hAnsi="Arial" w:cs="Arial"/>
          <w:b/>
          <w:bCs/>
          <w:sz w:val="20"/>
          <w:szCs w:val="20"/>
        </w:rPr>
        <w:t xml:space="preserve"> and submit it with your application. </w:t>
      </w:r>
    </w:p>
    <w:p w14:paraId="2CBA4AD3" w14:textId="394F503B" w:rsidR="00C51F7A" w:rsidRPr="00C66FEB" w:rsidRDefault="00C66FEB" w:rsidP="00C66FEB">
      <w:pPr>
        <w:pStyle w:val="ListParagraph"/>
        <w:numPr>
          <w:ilvl w:val="0"/>
          <w:numId w:val="11"/>
        </w:numPr>
        <w:spacing w:after="0" w:line="240" w:lineRule="auto"/>
        <w:ind w:right="-720"/>
        <w:rPr>
          <w:rFonts w:ascii="Arial" w:hAnsi="Arial" w:cs="Arial"/>
          <w:b/>
          <w:bCs/>
          <w:sz w:val="20"/>
          <w:szCs w:val="20"/>
        </w:rPr>
      </w:pPr>
      <w:r w:rsidRPr="00C66FEB">
        <w:rPr>
          <w:rFonts w:ascii="Arial" w:hAnsi="Arial" w:cs="Arial"/>
          <w:b/>
          <w:bCs/>
          <w:sz w:val="20"/>
          <w:szCs w:val="20"/>
        </w:rPr>
        <w:t xml:space="preserve">Class times and locations are subject to change. Details can be found at: </w:t>
      </w:r>
      <w:hyperlink r:id="rId12" w:history="1">
        <w:r w:rsidRPr="00C66FEB">
          <w:rPr>
            <w:rStyle w:val="Hyperlink"/>
            <w:rFonts w:ascii="Arial" w:hAnsi="Arial" w:cs="Arial"/>
            <w:b/>
            <w:bCs/>
            <w:sz w:val="20"/>
            <w:szCs w:val="20"/>
          </w:rPr>
          <w:t>www.trentu.ca/timetable</w:t>
        </w:r>
      </w:hyperlink>
    </w:p>
    <w:p w14:paraId="55CF731D" w14:textId="77777777" w:rsidR="00C51F7A" w:rsidRPr="00A8440B" w:rsidRDefault="00C51F7A" w:rsidP="00C51F7A">
      <w:pPr>
        <w:pStyle w:val="ListParagraph"/>
        <w:spacing w:after="0" w:line="240" w:lineRule="auto"/>
        <w:rPr>
          <w:rFonts w:ascii="Arial" w:hAnsi="Arial" w:cs="Arial"/>
          <w:b/>
          <w:bCs/>
          <w:sz w:val="18"/>
          <w:szCs w:val="18"/>
        </w:rPr>
      </w:pPr>
    </w:p>
    <w:p w14:paraId="516DF33B" w14:textId="77777777" w:rsidR="00AE2AFE" w:rsidRDefault="003B4AA7" w:rsidP="00616EA5">
      <w:pPr>
        <w:spacing w:line="360" w:lineRule="auto"/>
        <w:rPr>
          <w:rFonts w:ascii="Arial" w:hAnsi="Arial" w:cs="Arial"/>
          <w:sz w:val="20"/>
          <w:szCs w:val="20"/>
        </w:rPr>
        <w:sectPr w:rsidR="00AE2AFE" w:rsidSect="00054E6D">
          <w:headerReference w:type="default" r:id="rId13"/>
          <w:type w:val="evenPage"/>
          <w:pgSz w:w="12240" w:h="15840" w:code="1"/>
          <w:pgMar w:top="432" w:right="1440" w:bottom="720" w:left="1440" w:header="288" w:footer="288" w:gutter="0"/>
          <w:cols w:space="720"/>
          <w:formProt w:val="0"/>
          <w:docGrid w:linePitch="360"/>
        </w:sect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r w:rsidR="00747A0F">
        <w:rPr>
          <w:rFonts w:ascii="Arial" w:hAnsi="Arial" w:cs="Arial"/>
          <w:sz w:val="20"/>
          <w:szCs w:val="20"/>
        </w:rPr>
        <w:t xml:space="preserve"> </w:t>
      </w:r>
    </w:p>
    <w:sdt>
      <w:sdtPr>
        <w:alias w:val="decription of duties"/>
        <w:tag w:val="decription of duties"/>
        <w:id w:val="6413059"/>
        <w:lock w:val="contentLocked"/>
        <w:placeholder>
          <w:docPart w:val="50313FF9054D4D79BF4764B2D53703A3"/>
        </w:placeholder>
        <w:showingPlcHdr/>
        <w:text w:multiLine="1"/>
      </w:sdtPr>
      <w:sdtEndPr>
        <w:rPr>
          <w:rFonts w:ascii="Arial" w:hAnsi="Arial" w:cs="Arial"/>
          <w:sz w:val="20"/>
          <w:szCs w:val="20"/>
        </w:rPr>
      </w:sdtEndPr>
      <w:sdtContent>
        <w:p w14:paraId="0218F2A8"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14:paraId="1221D0CE"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14:paraId="3654240A"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14:paraId="54F75CC3" w14:textId="77777777" w:rsidR="00206550" w:rsidRPr="002E0263" w:rsidRDefault="00206550" w:rsidP="00206550">
          <w:pPr>
            <w:pStyle w:val="ListParagraph"/>
            <w:numPr>
              <w:ilvl w:val="0"/>
              <w:numId w:val="10"/>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14:paraId="30AE8978" w14:textId="77777777" w:rsidR="00206550" w:rsidRPr="002E0263" w:rsidRDefault="00206550" w:rsidP="00206550">
          <w:pPr>
            <w:pStyle w:val="ListParagraph"/>
            <w:numPr>
              <w:ilvl w:val="0"/>
              <w:numId w:val="10"/>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14:paraId="32DC9843"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14:paraId="53CA09BF" w14:textId="77777777" w:rsidR="00206550" w:rsidRPr="002E0263" w:rsidRDefault="00206550" w:rsidP="00206550">
          <w:pPr>
            <w:pStyle w:val="ListParagraph"/>
            <w:numPr>
              <w:ilvl w:val="0"/>
              <w:numId w:val="10"/>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14:paraId="08E4C233" w14:textId="4D1DB776"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sidR="002E0263">
            <w:rPr>
              <w:rFonts w:ascii="Arial" w:hAnsi="Arial" w:cs="Arial"/>
              <w:sz w:val="20"/>
              <w:szCs w:val="20"/>
            </w:rPr>
            <w:t xml:space="preserve">instructor </w:t>
          </w:r>
          <w:r w:rsidRPr="002E0263">
            <w:rPr>
              <w:rFonts w:ascii="Arial" w:hAnsi="Arial" w:cs="Arial"/>
              <w:sz w:val="20"/>
              <w:szCs w:val="20"/>
            </w:rPr>
            <w:t>must have active contact info on file for that period</w:t>
          </w:r>
        </w:p>
        <w:p w14:paraId="4AFAE1E3" w14:textId="77777777" w:rsidR="00206550" w:rsidRPr="002E0263" w:rsidRDefault="00206550" w:rsidP="00206550">
          <w:pPr>
            <w:pStyle w:val="ListParagraph"/>
            <w:numPr>
              <w:ilvl w:val="0"/>
              <w:numId w:val="10"/>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14:paraId="15B8A69F" w14:textId="2A343CAF" w:rsidR="0057075C" w:rsidRPr="002E0263" w:rsidRDefault="00206550" w:rsidP="00307B42">
          <w:pPr>
            <w:pStyle w:val="ListParagraph"/>
            <w:numPr>
              <w:ilvl w:val="0"/>
              <w:numId w:val="10"/>
            </w:numPr>
            <w:autoSpaceDN w:val="0"/>
            <w:spacing w:after="0" w:line="240" w:lineRule="auto"/>
            <w:jc w:val="both"/>
            <w:rPr>
              <w:rFonts w:ascii="Arial" w:hAnsi="Arial" w:cs="Arial"/>
              <w:sz w:val="20"/>
              <w:szCs w:val="20"/>
            </w:rPr>
          </w:pPr>
          <w:r w:rsidRPr="002E0263">
            <w:rPr>
              <w:rFonts w:ascii="Arial" w:hAnsi="Arial" w:cs="Arial"/>
              <w:sz w:val="20"/>
              <w:szCs w:val="20"/>
              <w:lang w:val="en-CA"/>
            </w:rPr>
            <w:t>Prompt communication with students, Departmental Chair and Academic Administrative Assistant</w:t>
          </w:r>
        </w:p>
      </w:sdtContent>
    </w:sdt>
    <w:p w14:paraId="67DCDD7A" w14:textId="77777777" w:rsidR="00747A0F" w:rsidRPr="0057075C" w:rsidRDefault="00747A0F" w:rsidP="0057075C">
      <w:pPr>
        <w:pStyle w:val="ListParagraph"/>
        <w:numPr>
          <w:ilvl w:val="0"/>
          <w:numId w:val="7"/>
        </w:numPr>
        <w:ind w:left="360"/>
        <w:jc w:val="both"/>
        <w:rPr>
          <w:rFonts w:ascii="Arial" w:hAnsi="Arial" w:cs="Arial"/>
        </w:rPr>
        <w:sectPr w:rsidR="00747A0F" w:rsidRPr="0057075C" w:rsidSect="00AE2AFE">
          <w:type w:val="continuous"/>
          <w:pgSz w:w="12240" w:h="15840" w:code="1"/>
          <w:pgMar w:top="432" w:right="1440" w:bottom="720" w:left="1440" w:header="288" w:footer="288" w:gutter="0"/>
          <w:cols w:space="720"/>
          <w:formProt w:val="0"/>
          <w:docGrid w:linePitch="360"/>
        </w:sectPr>
      </w:pPr>
    </w:p>
    <w:p w14:paraId="5B69E223" w14:textId="77777777" w:rsidR="00D6354A" w:rsidRDefault="00D6354A" w:rsidP="009B4C16">
      <w:pPr>
        <w:rPr>
          <w:rFonts w:ascii="Arial" w:hAnsi="Arial" w:cs="Arial"/>
          <w:b/>
          <w:sz w:val="20"/>
          <w:szCs w:val="20"/>
        </w:rPr>
      </w:pPr>
    </w:p>
    <w:p w14:paraId="30DF5C25" w14:textId="77777777" w:rsidR="00D6354A" w:rsidRDefault="00D6354A" w:rsidP="009B4C16">
      <w:pPr>
        <w:rPr>
          <w:rFonts w:ascii="Arial" w:hAnsi="Arial" w:cs="Arial"/>
          <w:b/>
          <w:sz w:val="20"/>
          <w:szCs w:val="20"/>
        </w:rPr>
      </w:pPr>
    </w:p>
    <w:p w14:paraId="16856387" w14:textId="77777777" w:rsidR="00D6354A" w:rsidRDefault="00D6354A" w:rsidP="009B4C16">
      <w:pPr>
        <w:rPr>
          <w:rFonts w:ascii="Arial" w:hAnsi="Arial" w:cs="Arial"/>
          <w:b/>
          <w:sz w:val="20"/>
          <w:szCs w:val="20"/>
        </w:rPr>
      </w:pPr>
    </w:p>
    <w:p w14:paraId="1F29889C" w14:textId="03DED45B" w:rsidR="003B4AA7" w:rsidRPr="00D52FC8" w:rsidRDefault="003B4AA7" w:rsidP="009B4C16">
      <w:pPr>
        <w:rPr>
          <w:b/>
          <w:sz w:val="20"/>
          <w:szCs w:val="20"/>
        </w:rPr>
      </w:pPr>
      <w:r w:rsidRPr="00967A42">
        <w:rPr>
          <w:rFonts w:ascii="Arial" w:hAnsi="Arial" w:cs="Arial"/>
          <w:b/>
          <w:sz w:val="20"/>
          <w:szCs w:val="20"/>
        </w:rPr>
        <w:t>QUALIFICATIONS</w:t>
      </w:r>
      <w:r w:rsidRPr="00D52FC8">
        <w:rPr>
          <w:b/>
          <w:sz w:val="20"/>
          <w:szCs w:val="20"/>
        </w:rPr>
        <w:t>:</w:t>
      </w:r>
    </w:p>
    <w:sdt>
      <w:sdtPr>
        <w:id w:val="-669100506"/>
        <w:placeholder>
          <w:docPart w:val="526F5E3AA96F48C6AC441C1B51056F15"/>
        </w:placeholder>
        <w:text w:multiLine="1"/>
      </w:sdtPr>
      <w:sdtContent>
        <w:p w14:paraId="176A82BE" w14:textId="0DA71BA9" w:rsidR="003B4AA7" w:rsidRDefault="007241E0" w:rsidP="00FA37E4">
          <w:pPr>
            <w:autoSpaceDE w:val="0"/>
            <w:autoSpaceDN w:val="0"/>
            <w:adjustRightInd w:val="0"/>
            <w:spacing w:after="0" w:line="240" w:lineRule="auto"/>
            <w:rPr>
              <w:rFonts w:cstheme="minorHAnsi"/>
              <w:sz w:val="20"/>
              <w:szCs w:val="20"/>
            </w:rPr>
          </w:pPr>
          <w:r w:rsidRPr="007241E0">
            <w:t>•</w:t>
          </w:r>
          <w:r w:rsidRPr="007241E0">
            <w:tab/>
            <w:t xml:space="preserve">BSc. or BA in Anthropology/Archaeology (or a closely related discipline) required. MSc in Anthropology/Archaeology (or closely related discipline) preferred. </w:t>
          </w:r>
          <w:r w:rsidRPr="007241E0">
            <w:br/>
            <w:t>•</w:t>
          </w:r>
          <w:r w:rsidRPr="007241E0">
            <w:tab/>
            <w:t xml:space="preserve">Specialized knowledge of and demonstrated experience with the course subject matter as </w:t>
          </w:r>
          <w:r w:rsidR="00D6354A">
            <w:t xml:space="preserve">    </w:t>
          </w:r>
          <w:r w:rsidRPr="007241E0">
            <w:t xml:space="preserve">evidenced by research activity and/or prior experience with </w:t>
          </w:r>
          <w:r>
            <w:t>A</w:t>
          </w:r>
          <w:r w:rsidR="00D6354A">
            <w:t>NTH 2122H</w:t>
          </w:r>
          <w:r w:rsidRPr="007241E0">
            <w:t xml:space="preserve"> or equivalent course considered essential. </w:t>
          </w:r>
          <w:r w:rsidRPr="007241E0">
            <w:br/>
            <w:t>•</w:t>
          </w:r>
          <w:r w:rsidRPr="007241E0">
            <w:tab/>
            <w:t>Prior experience leading workshops/seminars considered an asset.</w:t>
          </w:r>
          <w:r w:rsidRPr="007241E0">
            <w:br/>
            <w:t>•</w:t>
          </w:r>
          <w:r w:rsidRPr="007241E0">
            <w:tab/>
            <w:t>Strong organizational, administrative, interpersonal, and communication skills</w:t>
          </w:r>
        </w:p>
      </w:sdtContent>
    </w:sdt>
    <w:p w14:paraId="6C268418" w14:textId="77777777" w:rsidR="003B4AA7" w:rsidRDefault="003B4AA7" w:rsidP="00747A0F">
      <w:pPr>
        <w:autoSpaceDE w:val="0"/>
        <w:autoSpaceDN w:val="0"/>
        <w:adjustRightInd w:val="0"/>
        <w:spacing w:before="240" w:after="0" w:line="480" w:lineRule="auto"/>
        <w:rPr>
          <w:sz w:val="16"/>
          <w:szCs w:val="16"/>
        </w:rPr>
      </w:pPr>
      <w:r w:rsidRPr="00747A0F">
        <w:rPr>
          <w:rFonts w:ascii="Arial" w:hAnsi="Arial" w:cs="Arial"/>
          <w:b/>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5D9CF6B6" w14:textId="02951B37" w:rsidR="00172BB1" w:rsidRPr="00172BB1" w:rsidRDefault="0078631C" w:rsidP="00172BB1">
      <w:r>
        <w:t xml:space="preserve">- </w:t>
      </w:r>
      <w:r w:rsidR="00172BB1" w:rsidRPr="00172BB1">
        <w:t xml:space="preserve">Application letter accompanied by a full C.V. stating teaching experience, plus names and addresses of two referees. </w:t>
      </w:r>
    </w:p>
    <w:p w14:paraId="69B19B8D" w14:textId="3295493C" w:rsidR="00172BB1" w:rsidRPr="00172BB1" w:rsidRDefault="00BE31A3" w:rsidP="00172BB1">
      <w:r>
        <w:t xml:space="preserve">- </w:t>
      </w:r>
      <w:r w:rsidR="00172BB1" w:rsidRPr="00172BB1">
        <w:t xml:space="preserve">Please forward application and documentation to: </w:t>
      </w:r>
      <w:sdt>
        <w:sdtPr>
          <w:id w:val="-573503278"/>
          <w:placeholder>
            <w:docPart w:val="2E6708304CA7426EB53E9AF87784082C"/>
          </w:placeholder>
          <w:text/>
        </w:sdtPr>
        <w:sdtContent>
          <w:r w:rsidR="00172BB1" w:rsidRPr="00172BB1">
            <w:t>ANTHjobs@trentu.ca (To: Professor Jennifer Moore, Chair, Dept. of Anthropology), in ONE Pdf file format, stating posting number in the subject line.</w:t>
          </w:r>
        </w:sdtContent>
      </w:sdt>
    </w:p>
    <w:p w14:paraId="3E7AEAF6" w14:textId="777AAE26" w:rsidR="0078631C" w:rsidRPr="0078631C" w:rsidRDefault="00BE31A3" w:rsidP="0078631C">
      <w:r>
        <w:t xml:space="preserve">- </w:t>
      </w:r>
      <w:r w:rsidR="0078631C">
        <w:t>If applicable</w:t>
      </w:r>
      <w:r w:rsidR="0078631C" w:rsidRPr="0078631C">
        <w:t xml:space="preserve">, include </w:t>
      </w:r>
      <w:r w:rsidR="006859E7">
        <w:t xml:space="preserve">your </w:t>
      </w:r>
      <w:r w:rsidR="006859E7" w:rsidRPr="0078631C">
        <w:t>letter</w:t>
      </w:r>
      <w:r w:rsidR="0078631C" w:rsidRPr="0078631C">
        <w:t xml:space="preserve"> from</w:t>
      </w:r>
      <w:r w:rsidR="00942B0C">
        <w:t xml:space="preserve"> the </w:t>
      </w:r>
      <w:r w:rsidR="0078631C" w:rsidRPr="0078631C">
        <w:t xml:space="preserve">Chair to verify ROFR status. </w:t>
      </w:r>
    </w:p>
    <w:p w14:paraId="566B2A30" w14:textId="294F78AA" w:rsidR="00F64E42" w:rsidRDefault="00BE31A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lang w:val="en-GB"/>
        </w:rPr>
      </w:pPr>
      <w:r>
        <w:t xml:space="preserve">- </w:t>
      </w:r>
      <w:r w:rsidR="00080921" w:rsidRPr="00080921">
        <w:rPr>
          <w:lang w:val="en-GB"/>
        </w:rPr>
        <w:t>Curriculum Vitae and past teaching evaluations. Please note: a CUPE member’s previous two years of course evaluations may be reviewed by the Chair in relation to this CUPE posting</w:t>
      </w:r>
    </w:p>
    <w:p w14:paraId="175E35D8" w14:textId="67CB78C5" w:rsidR="007966E3" w:rsidRPr="00967A42" w:rsidRDefault="005976D4"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br/>
      </w:r>
      <w:r w:rsidR="007966E3"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144465C1"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1F005F21" w14:textId="2938DB96"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172BB1">
            <w:rPr>
              <w:rStyle w:val="BOLDFONT"/>
            </w:rPr>
            <w:t>jmoore@trentu.ca</w:t>
          </w:r>
        </w:sdtContent>
      </w:sdt>
      <w:r w:rsidRPr="00967A42">
        <w:rPr>
          <w:rFonts w:ascii="Arial" w:hAnsi="Arial" w:cs="Arial"/>
          <w:sz w:val="16"/>
          <w:szCs w:val="16"/>
        </w:rPr>
        <w:br/>
      </w:r>
    </w:p>
    <w:p w14:paraId="6C4E2970"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0D988D39" w14:textId="77777777" w:rsidR="007966E3" w:rsidRPr="00967A42" w:rsidRDefault="007966E3" w:rsidP="007966E3">
      <w:pPr>
        <w:pStyle w:val="Footer"/>
        <w:rPr>
          <w:rFonts w:ascii="Arial" w:hAnsi="Arial" w:cs="Arial"/>
        </w:rPr>
      </w:pPr>
    </w:p>
    <w:p w14:paraId="306E8DF6"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headerReference w:type="default" r:id="rId14"/>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37F88" w14:textId="77777777" w:rsidR="003C2DDB" w:rsidRDefault="003C2DDB" w:rsidP="003B4AA7">
      <w:pPr>
        <w:spacing w:after="0" w:line="240" w:lineRule="auto"/>
      </w:pPr>
      <w:r>
        <w:separator/>
      </w:r>
    </w:p>
  </w:endnote>
  <w:endnote w:type="continuationSeparator" w:id="0">
    <w:p w14:paraId="2D068DDD" w14:textId="77777777" w:rsidR="003C2DDB" w:rsidRDefault="003C2DDB" w:rsidP="003B4AA7">
      <w:pPr>
        <w:spacing w:after="0" w:line="240" w:lineRule="auto"/>
      </w:pPr>
      <w:r>
        <w:continuationSeparator/>
      </w:r>
    </w:p>
  </w:endnote>
  <w:endnote w:type="continuationNotice" w:id="1">
    <w:p w14:paraId="2D547285" w14:textId="77777777" w:rsidR="003C2DDB" w:rsidRDefault="003C2D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9EAE7" w14:textId="77777777" w:rsidR="003C2DDB" w:rsidRDefault="003C2DDB" w:rsidP="003B4AA7">
      <w:pPr>
        <w:spacing w:after="0" w:line="240" w:lineRule="auto"/>
      </w:pPr>
      <w:r>
        <w:separator/>
      </w:r>
    </w:p>
  </w:footnote>
  <w:footnote w:type="continuationSeparator" w:id="0">
    <w:p w14:paraId="6153AC9A" w14:textId="77777777" w:rsidR="003C2DDB" w:rsidRDefault="003C2DDB" w:rsidP="003B4AA7">
      <w:pPr>
        <w:spacing w:after="0" w:line="240" w:lineRule="auto"/>
      </w:pPr>
      <w:r>
        <w:continuationSeparator/>
      </w:r>
    </w:p>
  </w:footnote>
  <w:footnote w:type="continuationNotice" w:id="1">
    <w:p w14:paraId="5458900E" w14:textId="77777777" w:rsidR="003C2DDB" w:rsidRDefault="003C2D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B1684" w14:textId="77777777" w:rsidR="00E86215" w:rsidRDefault="00E86215" w:rsidP="00E75A54">
    <w:pPr>
      <w:pStyle w:val="Heading1"/>
    </w:pPr>
    <w:r w:rsidRPr="00004579">
      <w:rPr>
        <w:rFonts w:ascii="Times New Roman" w:hAnsi="Times New Roman"/>
        <w:noProof/>
        <w:position w:val="-13"/>
      </w:rPr>
      <w:drawing>
        <wp:inline distT="0" distB="0" distL="0" distR="0" wp14:anchorId="6BA2330A" wp14:editId="488CFCB8">
          <wp:extent cx="1435100" cy="447675"/>
          <wp:effectExtent l="0" t="0" r="0" b="9525"/>
          <wp:docPr id="10" name="Picture 10"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7E0C72">
      <w:rPr>
        <w:b/>
        <w:color w:val="4472C4" w:themeColor="accent5"/>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6EAE6" w14:textId="77777777" w:rsidR="00054E6D" w:rsidRDefault="00054E6D" w:rsidP="00E75A54">
    <w:pPr>
      <w:pStyle w:val="Heading1"/>
    </w:pPr>
    <w:r w:rsidRPr="00004579">
      <w:rPr>
        <w:rFonts w:ascii="Times New Roman" w:hAnsi="Times New Roman"/>
        <w:noProof/>
        <w:position w:val="-13"/>
      </w:rPr>
      <w:drawing>
        <wp:inline distT="0" distB="0" distL="0" distR="0" wp14:anchorId="63C802DF" wp14:editId="0B2311A9">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360"/>
        </w:tabs>
        <w:ind w:left="360" w:hanging="360"/>
      </w:pPr>
      <w:rPr>
        <w:rFonts w:ascii="Symbol" w:hAnsi="Symbol" w:cs="Symbol" w:hint="default"/>
        <w:b/>
        <w:sz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15:restartNumberingAfterBreak="0">
    <w:nsid w:val="19562459"/>
    <w:multiLevelType w:val="hybridMultilevel"/>
    <w:tmpl w:val="B404A12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94C0E"/>
    <w:multiLevelType w:val="hybridMultilevel"/>
    <w:tmpl w:val="F8E4CB98"/>
    <w:numStyleLink w:val="ImportedStyle1"/>
  </w:abstractNum>
  <w:num w:numId="1" w16cid:durableId="1784962346">
    <w:abstractNumId w:val="4"/>
  </w:num>
  <w:num w:numId="2" w16cid:durableId="278993808">
    <w:abstractNumId w:val="6"/>
  </w:num>
  <w:num w:numId="3" w16cid:durableId="2054301523">
    <w:abstractNumId w:val="6"/>
    <w:lvlOverride w:ilvl="0">
      <w:lvl w:ilvl="0" w:tplc="D6C6F4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3962E55C" w:tentative="1">
        <w:start w:val="1"/>
        <w:numFmt w:val="bullet"/>
        <w:lvlText w:val="o"/>
        <w:lvlJc w:val="left"/>
        <w:pPr>
          <w:ind w:left="1440" w:hanging="360"/>
        </w:pPr>
        <w:rPr>
          <w:rFonts w:ascii="Courier New" w:hAnsi="Courier New" w:cs="Courier New" w:hint="default"/>
        </w:rPr>
      </w:lvl>
    </w:lvlOverride>
    <w:lvlOverride w:ilvl="2">
      <w:lvl w:ilvl="2" w:tplc="881872C8" w:tentative="1">
        <w:start w:val="1"/>
        <w:numFmt w:val="bullet"/>
        <w:lvlText w:val=""/>
        <w:lvlJc w:val="left"/>
        <w:pPr>
          <w:ind w:left="2160" w:hanging="360"/>
        </w:pPr>
        <w:rPr>
          <w:rFonts w:ascii="Wingdings" w:hAnsi="Wingdings" w:hint="default"/>
        </w:rPr>
      </w:lvl>
    </w:lvlOverride>
    <w:lvlOverride w:ilvl="3">
      <w:lvl w:ilvl="3" w:tplc="E23489F6" w:tentative="1">
        <w:start w:val="1"/>
        <w:numFmt w:val="bullet"/>
        <w:lvlText w:val=""/>
        <w:lvlJc w:val="left"/>
        <w:pPr>
          <w:ind w:left="2880" w:hanging="360"/>
        </w:pPr>
        <w:rPr>
          <w:rFonts w:ascii="Symbol" w:hAnsi="Symbol" w:hint="default"/>
        </w:rPr>
      </w:lvl>
    </w:lvlOverride>
    <w:lvlOverride w:ilvl="4">
      <w:lvl w:ilvl="4" w:tplc="316C7198" w:tentative="1">
        <w:start w:val="1"/>
        <w:numFmt w:val="bullet"/>
        <w:lvlText w:val="o"/>
        <w:lvlJc w:val="left"/>
        <w:pPr>
          <w:ind w:left="3600" w:hanging="360"/>
        </w:pPr>
        <w:rPr>
          <w:rFonts w:ascii="Courier New" w:hAnsi="Courier New" w:cs="Courier New" w:hint="default"/>
        </w:rPr>
      </w:lvl>
    </w:lvlOverride>
    <w:lvlOverride w:ilvl="5">
      <w:lvl w:ilvl="5" w:tplc="446896AC" w:tentative="1">
        <w:start w:val="1"/>
        <w:numFmt w:val="bullet"/>
        <w:lvlText w:val=""/>
        <w:lvlJc w:val="left"/>
        <w:pPr>
          <w:ind w:left="4320" w:hanging="360"/>
        </w:pPr>
        <w:rPr>
          <w:rFonts w:ascii="Wingdings" w:hAnsi="Wingdings" w:hint="default"/>
        </w:rPr>
      </w:lvl>
    </w:lvlOverride>
    <w:lvlOverride w:ilvl="6">
      <w:lvl w:ilvl="6" w:tplc="B9DE296A" w:tentative="1">
        <w:start w:val="1"/>
        <w:numFmt w:val="bullet"/>
        <w:lvlText w:val=""/>
        <w:lvlJc w:val="left"/>
        <w:pPr>
          <w:ind w:left="5040" w:hanging="360"/>
        </w:pPr>
        <w:rPr>
          <w:rFonts w:ascii="Symbol" w:hAnsi="Symbol" w:hint="default"/>
        </w:rPr>
      </w:lvl>
    </w:lvlOverride>
    <w:lvlOverride w:ilvl="7">
      <w:lvl w:ilvl="7" w:tplc="28DE2FFC" w:tentative="1">
        <w:start w:val="1"/>
        <w:numFmt w:val="bullet"/>
        <w:lvlText w:val="o"/>
        <w:lvlJc w:val="left"/>
        <w:pPr>
          <w:ind w:left="5760" w:hanging="360"/>
        </w:pPr>
        <w:rPr>
          <w:rFonts w:ascii="Courier New" w:hAnsi="Courier New" w:cs="Courier New" w:hint="default"/>
        </w:rPr>
      </w:lvl>
    </w:lvlOverride>
    <w:lvlOverride w:ilvl="8">
      <w:lvl w:ilvl="8" w:tplc="46E4EEBE" w:tentative="1">
        <w:start w:val="1"/>
        <w:numFmt w:val="bullet"/>
        <w:lvlText w:val=""/>
        <w:lvlJc w:val="left"/>
        <w:pPr>
          <w:ind w:left="6480" w:hanging="360"/>
        </w:pPr>
        <w:rPr>
          <w:rFonts w:ascii="Wingdings" w:hAnsi="Wingdings" w:hint="default"/>
        </w:rPr>
      </w:lvl>
    </w:lvlOverride>
  </w:num>
  <w:num w:numId="4" w16cid:durableId="42993492">
    <w:abstractNumId w:val="5"/>
  </w:num>
  <w:num w:numId="5" w16cid:durableId="1602445654">
    <w:abstractNumId w:val="0"/>
  </w:num>
  <w:num w:numId="6" w16cid:durableId="658194356">
    <w:abstractNumId w:val="6"/>
  </w:num>
  <w:num w:numId="7" w16cid:durableId="2064597797">
    <w:abstractNumId w:val="1"/>
  </w:num>
  <w:num w:numId="8" w16cid:durableId="717436242">
    <w:abstractNumId w:val="6"/>
  </w:num>
  <w:num w:numId="9" w16cid:durableId="1014499309">
    <w:abstractNumId w:val="6"/>
    <w:lvlOverride w:ilvl="0">
      <w:lvl w:ilvl="0" w:tplc="D6C6F45C">
        <w:start w:val="1"/>
        <w:numFmt w:val="decimal"/>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lvl w:ilvl="1" w:tplc="3962E55C">
        <w:start w:val="1"/>
        <w:numFmt w:val="decimal"/>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2">
      <w:lvl w:ilvl="2" w:tplc="881872C8">
        <w:start w:val="1"/>
        <w:numFmt w:val="decimal"/>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3">
      <w:lvl w:ilvl="3" w:tplc="E23489F6">
        <w:start w:val="1"/>
        <w:numFmt w:val="decimal"/>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4">
      <w:lvl w:ilvl="4" w:tplc="316C7198">
        <w:start w:val="1"/>
        <w:numFmt w:val="decimal"/>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5">
      <w:lvl w:ilvl="5" w:tplc="446896AC">
        <w:start w:val="1"/>
        <w:numFmt w:val="decimal"/>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6">
      <w:lvl w:ilvl="6" w:tplc="B9DE296A">
        <w:start w:val="1"/>
        <w:numFmt w:val="decimal"/>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7">
      <w:lvl w:ilvl="7" w:tplc="28DE2FFC">
        <w:start w:val="1"/>
        <w:numFmt w:val="decimal"/>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8">
      <w:lvl w:ilvl="8" w:tplc="46E4EEBE">
        <w:start w:val="1"/>
        <w:numFmt w:val="decimal"/>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num>
  <w:num w:numId="10" w16cid:durableId="2005862543">
    <w:abstractNumId w:val="2"/>
  </w:num>
  <w:num w:numId="11" w16cid:durableId="1989793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253"/>
  <w:proofState w:spelling="clean" w:grammar="clean"/>
  <w:documentProtection w:edit="forms" w:formatting="1" w:enforcement="1" w:cryptProviderType="rsaAES" w:cryptAlgorithmClass="hash" w:cryptAlgorithmType="typeAny" w:cryptAlgorithmSid="14" w:cryptSpinCount="100000" w:hash="JyO2+f7rC6SzGShiMgXEV6vsvaUYpexfs+UtySpA3OdF5clWhhHR5yc5LlAogFspQfC2d8A7Huqi8UCjYaKJnQ==" w:salt="Y6MmzoPqQNOmcEi/0YEN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0921"/>
    <w:rsid w:val="00090D66"/>
    <w:rsid w:val="000A67CD"/>
    <w:rsid w:val="000F2EC7"/>
    <w:rsid w:val="001169A4"/>
    <w:rsid w:val="00143F47"/>
    <w:rsid w:val="001560D0"/>
    <w:rsid w:val="00162D54"/>
    <w:rsid w:val="00172BB1"/>
    <w:rsid w:val="00176367"/>
    <w:rsid w:val="00206550"/>
    <w:rsid w:val="0022408E"/>
    <w:rsid w:val="002459D0"/>
    <w:rsid w:val="002820BC"/>
    <w:rsid w:val="0028704B"/>
    <w:rsid w:val="0029081A"/>
    <w:rsid w:val="00295314"/>
    <w:rsid w:val="00295E67"/>
    <w:rsid w:val="002C7D51"/>
    <w:rsid w:val="002E0263"/>
    <w:rsid w:val="002E5FB8"/>
    <w:rsid w:val="00371E64"/>
    <w:rsid w:val="00380F77"/>
    <w:rsid w:val="003B4AA7"/>
    <w:rsid w:val="003C2DDB"/>
    <w:rsid w:val="003F2686"/>
    <w:rsid w:val="003F2F1A"/>
    <w:rsid w:val="00466A7E"/>
    <w:rsid w:val="004829A7"/>
    <w:rsid w:val="004B07B2"/>
    <w:rsid w:val="004C215D"/>
    <w:rsid w:val="004D3B59"/>
    <w:rsid w:val="00503515"/>
    <w:rsid w:val="0050598E"/>
    <w:rsid w:val="005327FA"/>
    <w:rsid w:val="00540E42"/>
    <w:rsid w:val="0057075C"/>
    <w:rsid w:val="005976D4"/>
    <w:rsid w:val="005C4E83"/>
    <w:rsid w:val="005D0BFD"/>
    <w:rsid w:val="00600AA2"/>
    <w:rsid w:val="00616EA5"/>
    <w:rsid w:val="00636AD7"/>
    <w:rsid w:val="00666215"/>
    <w:rsid w:val="0067518A"/>
    <w:rsid w:val="006859E7"/>
    <w:rsid w:val="006A61A0"/>
    <w:rsid w:val="006C3682"/>
    <w:rsid w:val="006C4C61"/>
    <w:rsid w:val="006C7D72"/>
    <w:rsid w:val="006D1D4B"/>
    <w:rsid w:val="006D5A8F"/>
    <w:rsid w:val="006E4A10"/>
    <w:rsid w:val="006E4EE3"/>
    <w:rsid w:val="00704009"/>
    <w:rsid w:val="007241E0"/>
    <w:rsid w:val="00740485"/>
    <w:rsid w:val="00747A0F"/>
    <w:rsid w:val="0078631C"/>
    <w:rsid w:val="007866A8"/>
    <w:rsid w:val="007966E3"/>
    <w:rsid w:val="007B57E4"/>
    <w:rsid w:val="007C0EC1"/>
    <w:rsid w:val="007E0C72"/>
    <w:rsid w:val="008132A2"/>
    <w:rsid w:val="00861FC6"/>
    <w:rsid w:val="008872E9"/>
    <w:rsid w:val="00894720"/>
    <w:rsid w:val="00896353"/>
    <w:rsid w:val="0089660B"/>
    <w:rsid w:val="008D3040"/>
    <w:rsid w:val="00914499"/>
    <w:rsid w:val="0092489E"/>
    <w:rsid w:val="00935D90"/>
    <w:rsid w:val="00940DE8"/>
    <w:rsid w:val="00942B0C"/>
    <w:rsid w:val="00967A42"/>
    <w:rsid w:val="009A0D04"/>
    <w:rsid w:val="009B474B"/>
    <w:rsid w:val="009B4C16"/>
    <w:rsid w:val="009C0FA4"/>
    <w:rsid w:val="009D2505"/>
    <w:rsid w:val="009D64E8"/>
    <w:rsid w:val="009F44FC"/>
    <w:rsid w:val="009F52B3"/>
    <w:rsid w:val="00A03CF8"/>
    <w:rsid w:val="00A050A7"/>
    <w:rsid w:val="00A143D0"/>
    <w:rsid w:val="00A20EEB"/>
    <w:rsid w:val="00A5525F"/>
    <w:rsid w:val="00AE2AFE"/>
    <w:rsid w:val="00B03A70"/>
    <w:rsid w:val="00B239A0"/>
    <w:rsid w:val="00B41BA9"/>
    <w:rsid w:val="00B5721B"/>
    <w:rsid w:val="00B770C2"/>
    <w:rsid w:val="00B87748"/>
    <w:rsid w:val="00BA2810"/>
    <w:rsid w:val="00BA4322"/>
    <w:rsid w:val="00BD170E"/>
    <w:rsid w:val="00BE31A3"/>
    <w:rsid w:val="00BE60F2"/>
    <w:rsid w:val="00C0589C"/>
    <w:rsid w:val="00C13A30"/>
    <w:rsid w:val="00C2210C"/>
    <w:rsid w:val="00C323BB"/>
    <w:rsid w:val="00C40007"/>
    <w:rsid w:val="00C51F7A"/>
    <w:rsid w:val="00C56F33"/>
    <w:rsid w:val="00C639E2"/>
    <w:rsid w:val="00C66FEB"/>
    <w:rsid w:val="00CC34B0"/>
    <w:rsid w:val="00CC3605"/>
    <w:rsid w:val="00CE29A0"/>
    <w:rsid w:val="00D17438"/>
    <w:rsid w:val="00D52FC8"/>
    <w:rsid w:val="00D6354A"/>
    <w:rsid w:val="00DA1DED"/>
    <w:rsid w:val="00DB3E9C"/>
    <w:rsid w:val="00DC2820"/>
    <w:rsid w:val="00DD079D"/>
    <w:rsid w:val="00DD4D0E"/>
    <w:rsid w:val="00E27699"/>
    <w:rsid w:val="00E55CB9"/>
    <w:rsid w:val="00E57DE0"/>
    <w:rsid w:val="00E7444E"/>
    <w:rsid w:val="00E75A54"/>
    <w:rsid w:val="00E86215"/>
    <w:rsid w:val="00E91A93"/>
    <w:rsid w:val="00ED7F3F"/>
    <w:rsid w:val="00EE2F5B"/>
    <w:rsid w:val="00EE5B69"/>
    <w:rsid w:val="00EF1C33"/>
    <w:rsid w:val="00EF762F"/>
    <w:rsid w:val="00F03F8C"/>
    <w:rsid w:val="00F21441"/>
    <w:rsid w:val="00F24E47"/>
    <w:rsid w:val="00F26B9E"/>
    <w:rsid w:val="00F3115C"/>
    <w:rsid w:val="00F62A07"/>
    <w:rsid w:val="00F64E42"/>
    <w:rsid w:val="00FA37E4"/>
    <w:rsid w:val="00FE0A90"/>
    <w:rsid w:val="00FE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256A97"/>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C51F7A"/>
    <w:rPr>
      <w:color w:val="0563C1" w:themeColor="hyperlink"/>
      <w:u w:val="single"/>
    </w:rPr>
  </w:style>
  <w:style w:type="character" w:styleId="FollowedHyperlink">
    <w:name w:val="FollowedHyperlink"/>
    <w:basedOn w:val="DefaultParagraphFont"/>
    <w:uiPriority w:val="99"/>
    <w:semiHidden/>
    <w:unhideWhenUsed/>
    <w:rsid w:val="00C51F7A"/>
    <w:rPr>
      <w:color w:val="954F72" w:themeColor="followedHyperlink"/>
      <w:u w:val="single"/>
    </w:rPr>
  </w:style>
  <w:style w:type="character" w:styleId="UnresolvedMention">
    <w:name w:val="Unresolved Mention"/>
    <w:basedOn w:val="DefaultParagraphFont"/>
    <w:uiPriority w:val="99"/>
    <w:semiHidden/>
    <w:unhideWhenUsed/>
    <w:rsid w:val="00C66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72975">
      <w:bodyDiv w:val="1"/>
      <w:marLeft w:val="0"/>
      <w:marRight w:val="0"/>
      <w:marTop w:val="0"/>
      <w:marBottom w:val="0"/>
      <w:divBdr>
        <w:top w:val="none" w:sz="0" w:space="0" w:color="auto"/>
        <w:left w:val="none" w:sz="0" w:space="0" w:color="auto"/>
        <w:bottom w:val="none" w:sz="0" w:space="0" w:color="auto"/>
        <w:right w:val="none" w:sz="0" w:space="0" w:color="auto"/>
      </w:divBdr>
    </w:div>
    <w:div w:id="1148133684">
      <w:bodyDiv w:val="1"/>
      <w:marLeft w:val="0"/>
      <w:marRight w:val="0"/>
      <w:marTop w:val="0"/>
      <w:marBottom w:val="0"/>
      <w:divBdr>
        <w:top w:val="none" w:sz="0" w:space="0" w:color="auto"/>
        <w:left w:val="none" w:sz="0" w:space="0" w:color="auto"/>
        <w:bottom w:val="none" w:sz="0" w:space="0" w:color="auto"/>
        <w:right w:val="none" w:sz="0" w:space="0" w:color="auto"/>
      </w:divBdr>
    </w:div>
    <w:div w:id="1152723130">
      <w:bodyDiv w:val="1"/>
      <w:marLeft w:val="0"/>
      <w:marRight w:val="0"/>
      <w:marTop w:val="0"/>
      <w:marBottom w:val="0"/>
      <w:divBdr>
        <w:top w:val="none" w:sz="0" w:space="0" w:color="auto"/>
        <w:left w:val="none" w:sz="0" w:space="0" w:color="auto"/>
        <w:bottom w:val="none" w:sz="0" w:space="0" w:color="auto"/>
        <w:right w:val="none" w:sz="0" w:space="0" w:color="auto"/>
      </w:divBdr>
    </w:div>
    <w:div w:id="1462965078">
      <w:bodyDiv w:val="1"/>
      <w:marLeft w:val="0"/>
      <w:marRight w:val="0"/>
      <w:marTop w:val="0"/>
      <w:marBottom w:val="0"/>
      <w:divBdr>
        <w:top w:val="none" w:sz="0" w:space="0" w:color="auto"/>
        <w:left w:val="none" w:sz="0" w:space="0" w:color="auto"/>
        <w:bottom w:val="none" w:sz="0" w:space="0" w:color="auto"/>
        <w:right w:val="none" w:sz="0" w:space="0" w:color="auto"/>
      </w:divBdr>
    </w:div>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 w:id="208595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160;www.trentu.ca/timetable&#16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ntu.ca/humanresources/sites/trentu.ca.humanresources/files/documents/Graduate%20Studies%20Course%20Instructor%20Approval%20Form%202023%20Fillable.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897FA9" w:rsidP="00897FA9">
          <w:pPr>
            <w:pStyle w:val="104B684FFBE44726AD8C0C766050B6CE"/>
          </w:pPr>
          <w:r>
            <w:rPr>
              <w:rStyle w:val="PostingNumberFont"/>
            </w:rPr>
            <w:t>For Office of the Dean</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26F5E3AA96F48C6AC441C1B51056F15"/>
        <w:category>
          <w:name w:val="General"/>
          <w:gallery w:val="placeholder"/>
        </w:category>
        <w:types>
          <w:type w:val="bbPlcHdr"/>
        </w:types>
        <w:behaviors>
          <w:behavior w:val="content"/>
        </w:behaviors>
        <w:guid w:val="{CDD1169C-1F1B-40A3-A02F-1EEBE7C1436A}"/>
      </w:docPartPr>
      <w:docPartBody>
        <w:p w:rsidR="00C354FD" w:rsidRDefault="00897FA9" w:rsidP="00897FA9">
          <w:pPr>
            <w:pStyle w:val="526F5E3AA96F48C6AC441C1B51056F15"/>
          </w:pPr>
          <w:r w:rsidRPr="00E7444E">
            <w:rPr>
              <w:rStyle w:val="PlaceholderText"/>
            </w:rPr>
            <w:t>Click or tap here to enter text.</w:t>
          </w:r>
        </w:p>
      </w:docPartBody>
    </w:docPart>
    <w:docPart>
      <w:docPartPr>
        <w:name w:val="50313FF9054D4D79BF4764B2D53703A3"/>
        <w:category>
          <w:name w:val="General"/>
          <w:gallery w:val="placeholder"/>
        </w:category>
        <w:types>
          <w:type w:val="bbPlcHdr"/>
        </w:types>
        <w:behaviors>
          <w:behavior w:val="content"/>
        </w:behaviors>
        <w:guid w:val="{F2E99121-197B-4707-A5D1-028AB94E8119}"/>
      </w:docPartPr>
      <w:docPartBody>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Responsible for preparation and administration of workshops, facilitate discussion and answer student questions</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 xml:space="preserve">Marking student essays, tests and examinations </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Invigilate tests and examinations </w:t>
          </w:r>
        </w:p>
        <w:p w:rsidR="00897FA9" w:rsidRPr="002E0263" w:rsidRDefault="00897FA9" w:rsidP="00897FA9">
          <w:pPr>
            <w:pStyle w:val="ListParagraph"/>
            <w:numPr>
              <w:ilvl w:val="0"/>
              <w:numId w:val="2"/>
            </w:numPr>
            <w:spacing w:after="0" w:line="240" w:lineRule="auto"/>
            <w:rPr>
              <w:rFonts w:ascii="Arial" w:hAnsi="Arial" w:cs="Arial"/>
              <w:sz w:val="20"/>
              <w:szCs w:val="20"/>
            </w:rPr>
          </w:pPr>
          <w:r w:rsidRPr="002E0263">
            <w:rPr>
              <w:rFonts w:ascii="Arial" w:hAnsi="Arial" w:cs="Arial"/>
              <w:sz w:val="20"/>
              <w:szCs w:val="20"/>
            </w:rPr>
            <w:t>Submission of grades as required, attendance at lectures</w:t>
          </w:r>
        </w:p>
        <w:p w:rsidR="00897FA9" w:rsidRPr="002E0263" w:rsidRDefault="00897FA9" w:rsidP="00897FA9">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2E0263">
            <w:rPr>
              <w:rFonts w:ascii="Arial" w:hAnsi="Arial" w:cs="Arial"/>
              <w:color w:val="000000"/>
              <w:sz w:val="20"/>
              <w:szCs w:val="20"/>
            </w:rPr>
            <w:t xml:space="preserve">Maintain 1 or more office hours per week for student consultation outside of scheduled class time </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line="240" w:lineRule="auto"/>
            <w:rPr>
              <w:rFonts w:ascii="Arial" w:hAnsi="Arial" w:cs="Arial"/>
              <w:sz w:val="20"/>
              <w:szCs w:val="20"/>
            </w:rPr>
          </w:pPr>
          <w:r w:rsidRPr="002E0263">
            <w:rPr>
              <w:rFonts w:ascii="Arial" w:hAnsi="Arial" w:cs="Arial"/>
              <w:sz w:val="20"/>
              <w:szCs w:val="20"/>
            </w:rPr>
            <w:t>Grade breakdowns (with student info, assignment type, weighting, and grade clearly indicated) must be returned to the office by the grade submission deadline</w:t>
          </w:r>
        </w:p>
        <w:p w:rsidR="00897FA9" w:rsidRPr="002E0263" w:rsidRDefault="00897FA9" w:rsidP="00897FA9">
          <w:pPr>
            <w:pStyle w:val="ListParagraph"/>
            <w:numPr>
              <w:ilvl w:val="0"/>
              <w:numId w:val="2"/>
            </w:numPr>
            <w:pBdr>
              <w:top w:val="nil"/>
              <w:left w:val="nil"/>
              <w:bottom w:val="nil"/>
              <w:right w:val="nil"/>
              <w:between w:val="nil"/>
              <w:bar w:val="nil"/>
            </w:pBdr>
            <w:tabs>
              <w:tab w:val="left" w:pos="1440"/>
              <w:tab w:val="left" w:pos="2160"/>
              <w:tab w:val="left" w:pos="2556"/>
              <w:tab w:val="left" w:pos="2880"/>
              <w:tab w:val="left" w:pos="3265"/>
              <w:tab w:val="left" w:pos="3600"/>
              <w:tab w:val="left" w:pos="4320"/>
              <w:tab w:val="left" w:pos="5040"/>
              <w:tab w:val="left" w:pos="5760"/>
              <w:tab w:val="left" w:pos="6087"/>
            </w:tabs>
            <w:spacing w:after="0"/>
            <w:rPr>
              <w:rFonts w:ascii="Arial" w:hAnsi="Arial" w:cs="Arial"/>
              <w:sz w:val="20"/>
              <w:szCs w:val="20"/>
            </w:rPr>
          </w:pPr>
          <w:r w:rsidRPr="002E0263">
            <w:rPr>
              <w:rFonts w:ascii="Arial" w:hAnsi="Arial" w:cs="Arial"/>
              <w:sz w:val="20"/>
              <w:szCs w:val="20"/>
            </w:rPr>
            <w:t>Exams must be returned to the department office once grading is complete</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sz w:val="20"/>
              <w:szCs w:val="20"/>
            </w:rPr>
            <w:t xml:space="preserve">Formal appealable work must be retained in accordance with appeals regulations (allowing time for RO to process appeal and forward to dept.), and </w:t>
          </w:r>
          <w:r>
            <w:rPr>
              <w:rFonts w:ascii="Arial" w:hAnsi="Arial" w:cs="Arial"/>
              <w:sz w:val="20"/>
              <w:szCs w:val="20"/>
            </w:rPr>
            <w:t xml:space="preserve">instructor </w:t>
          </w:r>
          <w:r w:rsidRPr="002E0263">
            <w:rPr>
              <w:rFonts w:ascii="Arial" w:hAnsi="Arial" w:cs="Arial"/>
              <w:sz w:val="20"/>
              <w:szCs w:val="20"/>
            </w:rPr>
            <w:t>must have active contact info on file for that period</w:t>
          </w:r>
        </w:p>
        <w:p w:rsidR="00897FA9" w:rsidRPr="002E0263" w:rsidRDefault="00897FA9" w:rsidP="00897FA9">
          <w:pPr>
            <w:pStyle w:val="ListParagraph"/>
            <w:numPr>
              <w:ilvl w:val="0"/>
              <w:numId w:val="2"/>
            </w:numPr>
            <w:spacing w:after="0" w:line="240" w:lineRule="auto"/>
            <w:rPr>
              <w:rFonts w:ascii="Arial" w:hAnsi="Arial" w:cs="Arial"/>
              <w:sz w:val="20"/>
              <w:szCs w:val="20"/>
              <w:lang w:val="en-CA"/>
            </w:rPr>
          </w:pPr>
          <w:r w:rsidRPr="002E0263">
            <w:rPr>
              <w:rFonts w:ascii="Arial" w:hAnsi="Arial" w:cs="Arial"/>
              <w:color w:val="000000"/>
              <w:sz w:val="20"/>
              <w:szCs w:val="20"/>
              <w:lang w:val="en-CA"/>
            </w:rPr>
            <w:t>Have the flexibility to implement alternative modes of teaching in the event campus courses are interrupted or offered remotely.</w:t>
          </w:r>
          <w:r w:rsidRPr="002E0263">
            <w:rPr>
              <w:rFonts w:ascii="Arial" w:hAnsi="Arial" w:cs="Arial"/>
              <w:sz w:val="20"/>
              <w:szCs w:val="20"/>
              <w:lang w:val="en-CA"/>
            </w:rPr>
            <w:t xml:space="preserve"> </w:t>
          </w:r>
        </w:p>
        <w:p w:rsidR="00C354FD" w:rsidRDefault="00897FA9" w:rsidP="00897FA9">
          <w:pPr>
            <w:pStyle w:val="50313FF9054D4D79BF4764B2D53703A3"/>
          </w:pPr>
          <w:r w:rsidRPr="002E0263">
            <w:rPr>
              <w:rFonts w:ascii="Arial" w:hAnsi="Arial" w:cs="Arial"/>
              <w:sz w:val="20"/>
              <w:szCs w:val="20"/>
              <w:lang w:val="en-CA"/>
            </w:rPr>
            <w:t>Prompt communication with students, Departmental Chair and Academic Administrative Assistant</w:t>
          </w:r>
        </w:p>
      </w:docPartBody>
    </w:docPart>
    <w:docPart>
      <w:docPartPr>
        <w:name w:val="0FE0F91B602E45108027E07D5B39ADA6"/>
        <w:category>
          <w:name w:val="General"/>
          <w:gallery w:val="placeholder"/>
        </w:category>
        <w:types>
          <w:type w:val="bbPlcHdr"/>
        </w:types>
        <w:behaviors>
          <w:behavior w:val="content"/>
        </w:behaviors>
        <w:guid w:val="{CA2E0E3D-C58E-45AF-942F-AE642387268E}"/>
      </w:docPartPr>
      <w:docPartBody>
        <w:p w:rsidR="00C354FD" w:rsidRDefault="00897FA9" w:rsidP="00897FA9">
          <w:pPr>
            <w:pStyle w:val="0FE0F91B602E45108027E07D5B39ADA6"/>
          </w:pPr>
          <w:r>
            <w:rPr>
              <w:rStyle w:val="Dates"/>
            </w:rPr>
            <w:t>For Office of the Dean</w:t>
          </w:r>
        </w:p>
      </w:docPartBody>
    </w:docPart>
    <w:docPart>
      <w:docPartPr>
        <w:name w:val="2E6708304CA7426EB53E9AF87784082C"/>
        <w:category>
          <w:name w:val="General"/>
          <w:gallery w:val="placeholder"/>
        </w:category>
        <w:types>
          <w:type w:val="bbPlcHdr"/>
        </w:types>
        <w:behaviors>
          <w:behavior w:val="content"/>
        </w:behaviors>
        <w:guid w:val="{820BC466-5F15-4234-89B8-427DB4E93168}"/>
      </w:docPartPr>
      <w:docPartBody>
        <w:p w:rsidR="001873AD" w:rsidRDefault="009A3C0D" w:rsidP="009A3C0D">
          <w:pPr>
            <w:pStyle w:val="2E6708304CA7426EB53E9AF87784082C"/>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62459"/>
    <w:multiLevelType w:val="hybridMultilevel"/>
    <w:tmpl w:val="3A788E0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2E290D3A"/>
    <w:multiLevelType w:val="hybridMultilevel"/>
    <w:tmpl w:val="56509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4572445">
    <w:abstractNumId w:val="0"/>
  </w:num>
  <w:num w:numId="2" w16cid:durableId="1417755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0429A8"/>
    <w:rsid w:val="001873AD"/>
    <w:rsid w:val="003848B8"/>
    <w:rsid w:val="003B4D4F"/>
    <w:rsid w:val="003C33BA"/>
    <w:rsid w:val="004D3B59"/>
    <w:rsid w:val="006969B9"/>
    <w:rsid w:val="00750780"/>
    <w:rsid w:val="0075347C"/>
    <w:rsid w:val="007B1557"/>
    <w:rsid w:val="007B57E4"/>
    <w:rsid w:val="00861FC6"/>
    <w:rsid w:val="00897FA9"/>
    <w:rsid w:val="008F1641"/>
    <w:rsid w:val="0093285F"/>
    <w:rsid w:val="00935D90"/>
    <w:rsid w:val="009A3C0D"/>
    <w:rsid w:val="009F00C4"/>
    <w:rsid w:val="00A17CC3"/>
    <w:rsid w:val="00B058A1"/>
    <w:rsid w:val="00B4011B"/>
    <w:rsid w:val="00B80393"/>
    <w:rsid w:val="00C354FD"/>
    <w:rsid w:val="00C56F33"/>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7FA9"/>
    <w:rPr>
      <w:color w:val="808080"/>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897FA9"/>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B74494B9F87343978653FBF47DCCF3DE1">
    <w:name w:val="B74494B9F87343978653FBF47DCCF3DE1"/>
    <w:rsid w:val="0075347C"/>
    <w:rPr>
      <w:rFonts w:eastAsiaTheme="minorHAnsi"/>
    </w:rPr>
  </w:style>
  <w:style w:type="paragraph" w:styleId="ListParagraph">
    <w:name w:val="List Paragraph"/>
    <w:basedOn w:val="Normal"/>
    <w:qFormat/>
    <w:rsid w:val="00897FA9"/>
    <w:pPr>
      <w:ind w:left="720"/>
      <w:contextualSpacing/>
    </w:pPr>
    <w:rPr>
      <w:rFonts w:eastAsiaTheme="minorHAnsi"/>
    </w:rPr>
  </w:style>
  <w:style w:type="character" w:customStyle="1" w:styleId="Dates">
    <w:name w:val="Dates"/>
    <w:basedOn w:val="DefaultParagraphFont"/>
    <w:uiPriority w:val="1"/>
    <w:rsid w:val="00897FA9"/>
    <w:rPr>
      <w:rFonts w:ascii="Arial" w:hAnsi="Arial"/>
      <w:b/>
      <w:sz w:val="24"/>
    </w:rPr>
  </w:style>
  <w:style w:type="paragraph" w:customStyle="1" w:styleId="104B684FFBE44726AD8C0C766050B6CE36">
    <w:name w:val="104B684FFBE44726AD8C0C766050B6CE36"/>
    <w:rsid w:val="00C354FD"/>
    <w:rPr>
      <w:rFonts w:eastAsiaTheme="minorHAnsi"/>
    </w:rPr>
  </w:style>
  <w:style w:type="paragraph" w:customStyle="1" w:styleId="0FE0F91B602E45108027E07D5B39ADA65">
    <w:name w:val="0FE0F91B602E45108027E07D5B39ADA65"/>
    <w:rsid w:val="00C354FD"/>
    <w:rPr>
      <w:rFonts w:eastAsiaTheme="minorHAnsi"/>
    </w:rPr>
  </w:style>
  <w:style w:type="paragraph" w:customStyle="1" w:styleId="50313FF9054D4D79BF4764B2D53703A37">
    <w:name w:val="50313FF9054D4D79BF4764B2D53703A37"/>
    <w:rsid w:val="00C354FD"/>
    <w:pPr>
      <w:ind w:left="720"/>
      <w:contextualSpacing/>
    </w:pPr>
    <w:rPr>
      <w:rFonts w:eastAsiaTheme="minorHAnsi"/>
    </w:rPr>
  </w:style>
  <w:style w:type="paragraph" w:customStyle="1" w:styleId="526F5E3AA96F48C6AC441C1B51056F1514">
    <w:name w:val="526F5E3AA96F48C6AC441C1B51056F1514"/>
    <w:rsid w:val="00C354FD"/>
    <w:rPr>
      <w:rFonts w:eastAsiaTheme="minorHAnsi"/>
    </w:rPr>
  </w:style>
  <w:style w:type="paragraph" w:customStyle="1" w:styleId="104B684FFBE44726AD8C0C766050B6CE">
    <w:name w:val="104B684FFBE44726AD8C0C766050B6CE"/>
    <w:rsid w:val="00897FA9"/>
    <w:rPr>
      <w:rFonts w:eastAsiaTheme="minorHAnsi"/>
    </w:rPr>
  </w:style>
  <w:style w:type="paragraph" w:customStyle="1" w:styleId="0FE0F91B602E45108027E07D5B39ADA6">
    <w:name w:val="0FE0F91B602E45108027E07D5B39ADA6"/>
    <w:rsid w:val="00897FA9"/>
    <w:rPr>
      <w:rFonts w:eastAsiaTheme="minorHAnsi"/>
    </w:rPr>
  </w:style>
  <w:style w:type="paragraph" w:styleId="Subtitle">
    <w:name w:val="Subtitle"/>
    <w:basedOn w:val="Normal"/>
    <w:next w:val="Normal"/>
    <w:link w:val="SubtitleChar"/>
    <w:uiPriority w:val="11"/>
    <w:qFormat/>
    <w:rsid w:val="00897FA9"/>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97FA9"/>
    <w:rPr>
      <w:color w:val="5A5A5A" w:themeColor="text1" w:themeTint="A5"/>
      <w:spacing w:val="15"/>
    </w:rPr>
  </w:style>
  <w:style w:type="paragraph" w:customStyle="1" w:styleId="50313FF9054D4D79BF4764B2D53703A3">
    <w:name w:val="50313FF9054D4D79BF4764B2D53703A3"/>
    <w:rsid w:val="00897FA9"/>
    <w:pPr>
      <w:ind w:left="720"/>
      <w:contextualSpacing/>
    </w:pPr>
    <w:rPr>
      <w:rFonts w:eastAsiaTheme="minorHAnsi"/>
    </w:rPr>
  </w:style>
  <w:style w:type="paragraph" w:customStyle="1" w:styleId="526F5E3AA96F48C6AC441C1B51056F15">
    <w:name w:val="526F5E3AA96F48C6AC441C1B51056F15"/>
    <w:rsid w:val="00897FA9"/>
    <w:rPr>
      <w:rFonts w:eastAsiaTheme="minorHAnsi"/>
    </w:rPr>
  </w:style>
  <w:style w:type="paragraph" w:customStyle="1" w:styleId="2E6708304CA7426EB53E9AF87784082C">
    <w:name w:val="2E6708304CA7426EB53E9AF87784082C"/>
    <w:rsid w:val="009A3C0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aafa3d7-00df-441e-b7a5-fe07fdd73d12" xsi:nil="true"/>
    <lcf76f155ced4ddcb4097134ff3c332f xmlns="ffccba3a-3d65-4506-b139-6238a11b47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D2936E8251FA4FB21147ABFC0F2F22" ma:contentTypeVersion="14" ma:contentTypeDescription="Create a new document." ma:contentTypeScope="" ma:versionID="0c3e8709553c6bd9320b2e110c7ba001">
  <xsd:schema xmlns:xsd="http://www.w3.org/2001/XMLSchema" xmlns:xs="http://www.w3.org/2001/XMLSchema" xmlns:p="http://schemas.microsoft.com/office/2006/metadata/properties" xmlns:ns2="ffccba3a-3d65-4506-b139-6238a11b4789" xmlns:ns3="faafa3d7-00df-441e-b7a5-fe07fdd73d12" targetNamespace="http://schemas.microsoft.com/office/2006/metadata/properties" ma:root="true" ma:fieldsID="c1987770cc99be90d7e6a37c09b1cc1b" ns2:_="" ns3:_="">
    <xsd:import namespace="ffccba3a-3d65-4506-b139-6238a11b4789"/>
    <xsd:import namespace="faafa3d7-00df-441e-b7a5-fe07fdd73d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cba3a-3d65-4506-b139-6238a11b47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fa3d7-00df-441e-b7a5-fe07fdd73d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4ae76f-1e6b-4e64-b20b-c7ef81390a4b}" ma:internalName="TaxCatchAll" ma:showField="CatchAllData" ma:web="faafa3d7-00df-441e-b7a5-fe07fdd73d1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335D84-43A9-42C1-899F-FCD832E38F37}">
  <ds:schemaRefs>
    <ds:schemaRef ds:uri="http://schemas.openxmlformats.org/officeDocument/2006/bibliography"/>
  </ds:schemaRefs>
</ds:datastoreItem>
</file>

<file path=customXml/itemProps2.xml><?xml version="1.0" encoding="utf-8"?>
<ds:datastoreItem xmlns:ds="http://schemas.openxmlformats.org/officeDocument/2006/customXml" ds:itemID="{EECB9915-022E-4C5B-8683-2237292C51B4}">
  <ds:schemaRefs>
    <ds:schemaRef ds:uri="http://schemas.microsoft.com/office/2006/metadata/properties"/>
    <ds:schemaRef ds:uri="http://schemas.microsoft.com/office/infopath/2007/PartnerControls"/>
    <ds:schemaRef ds:uri="faafa3d7-00df-441e-b7a5-fe07fdd73d12"/>
    <ds:schemaRef ds:uri="ffccba3a-3d65-4506-b139-6238a11b4789"/>
  </ds:schemaRefs>
</ds:datastoreItem>
</file>

<file path=customXml/itemProps3.xml><?xml version="1.0" encoding="utf-8"?>
<ds:datastoreItem xmlns:ds="http://schemas.openxmlformats.org/officeDocument/2006/customXml" ds:itemID="{21D08B04-6C7C-4722-89BC-531D388C22D0}">
  <ds:schemaRefs>
    <ds:schemaRef ds:uri="http://schemas.microsoft.com/sharepoint/v3/contenttype/forms"/>
  </ds:schemaRefs>
</ds:datastoreItem>
</file>

<file path=customXml/itemProps4.xml><?xml version="1.0" encoding="utf-8"?>
<ds:datastoreItem xmlns:ds="http://schemas.openxmlformats.org/officeDocument/2006/customXml" ds:itemID="{3E2FD830-800B-4513-BDE7-6D6B4B56C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cba3a-3d65-4506-b139-6238a11b4789"/>
    <ds:schemaRef ds:uri="faafa3d7-00df-441e-b7a5-fe07fdd73d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3766</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Rosanna E. Grims</cp:lastModifiedBy>
  <cp:revision>2</cp:revision>
  <cp:lastPrinted>2021-02-08T14:50:00Z</cp:lastPrinted>
  <dcterms:created xsi:type="dcterms:W3CDTF">2024-10-25T14:18:00Z</dcterms:created>
  <dcterms:modified xsi:type="dcterms:W3CDTF">2024-10-25T14:18:00Z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0x01010093D2936E8251FA4FB21147ABFC0F2F22</vt:lpwstr>
  </property>
  <property fmtid="{D5CDD505-2E9C-101B-9397-08002B2CF9AE}" pid="3" name="MediaServiceImageTags">
    <vt:lpwstr/>
  </property>
</Properties>
</file>