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CB571F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06B34">
        <w:rPr>
          <w:rFonts w:ascii="Arial" w:hAnsi="Arial" w:cs="Arial"/>
          <w:sz w:val="16"/>
          <w:szCs w:val="16"/>
        </w:rPr>
        <w:t>AK</w:t>
      </w:r>
    </w:p>
    <w:p w14:paraId="2CCB6A08" w14:textId="26BD0CF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06B34">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A34008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06B34">
            <w:rPr>
              <w:rStyle w:val="PostingNumberFont"/>
              <w:rFonts w:cs="Arial"/>
            </w:rPr>
            <w:t>24-609</w:t>
          </w:r>
        </w:sdtContent>
      </w:sdt>
    </w:p>
    <w:p w14:paraId="7335105E" w14:textId="6BF9A58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0T00:00:00Z">
            <w:dateFormat w:val="MMMM d, yyyy"/>
            <w:lid w:val="en-US"/>
            <w:storeMappedDataAs w:val="dateTime"/>
            <w:calendar w:val="gregorian"/>
          </w:date>
        </w:sdtPr>
        <w:sdtEndPr>
          <w:rPr>
            <w:rStyle w:val="Dates"/>
          </w:rPr>
        </w:sdtEndPr>
        <w:sdtContent>
          <w:r w:rsidR="00A83DEA">
            <w:rPr>
              <w:rStyle w:val="Dates"/>
              <w:rFonts w:cs="Arial"/>
              <w:szCs w:val="24"/>
            </w:rPr>
            <w:t>June 10, 2024</w:t>
          </w:r>
        </w:sdtContent>
      </w:sdt>
    </w:p>
    <w:p w14:paraId="55C1DBB6" w14:textId="269B106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8T00:00:00Z">
            <w:dateFormat w:val="MMMM d, yyyy"/>
            <w:lid w:val="en-US"/>
            <w:storeMappedDataAs w:val="dateTime"/>
            <w:calendar w:val="gregorian"/>
          </w:date>
        </w:sdtPr>
        <w:sdtEndPr>
          <w:rPr>
            <w:rStyle w:val="Dates"/>
          </w:rPr>
        </w:sdtEndPr>
        <w:sdtContent>
          <w:r w:rsidR="00A83DEA">
            <w:rPr>
              <w:rStyle w:val="Dates"/>
              <w:rFonts w:cs="Arial"/>
              <w:szCs w:val="24"/>
            </w:rPr>
            <w:t>July 8, 2024</w:t>
          </w:r>
        </w:sdtContent>
      </w:sdt>
    </w:p>
    <w:p w14:paraId="0916AECF" w14:textId="2E1C3F5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00B86">
            <w:t>Sessional Faculty Member</w:t>
          </w:r>
        </w:sdtContent>
      </w:sdt>
    </w:p>
    <w:p w14:paraId="463CFEEF" w14:textId="65067B15"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8F4E7E">
            <w:t>The School of Business and Economics</w:t>
          </w:r>
        </w:sdtContent>
      </w:sdt>
    </w:p>
    <w:p w14:paraId="2D0CF875" w14:textId="775689C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C066F">
            <w:t xml:space="preserve">ADMN </w:t>
          </w:r>
          <w:r w:rsidR="0011479E">
            <w:t xml:space="preserve">3021H-C </w:t>
          </w:r>
        </w:sdtContent>
      </w:sdt>
    </w:p>
    <w:p w14:paraId="65A46DFA" w14:textId="3D49B21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1479E">
            <w:t>Managerial Accounting</w:t>
          </w:r>
        </w:sdtContent>
      </w:sdt>
    </w:p>
    <w:p w14:paraId="701C08FA" w14:textId="6423567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8F4E7E">
            <w:rPr>
              <w:rFonts w:ascii="Arial" w:hAnsi="Arial" w:cs="Arial"/>
              <w:sz w:val="24"/>
              <w:szCs w:val="24"/>
            </w:rPr>
            <w:t>September 1, 2024</w:t>
          </w:r>
        </w:sdtContent>
      </w:sdt>
    </w:p>
    <w:p w14:paraId="7E915401" w14:textId="4417DD0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8F4E7E">
            <w:rPr>
              <w:rFonts w:ascii="Arial" w:hAnsi="Arial" w:cs="Arial"/>
              <w:sz w:val="24"/>
              <w:szCs w:val="24"/>
            </w:rPr>
            <w:t>December 31, 2024</w:t>
          </w:r>
        </w:sdtContent>
      </w:sdt>
    </w:p>
    <w:p w14:paraId="2850ADDD" w14:textId="7F94D3AA"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8F4E7E">
            <w:rPr>
              <w:rFonts w:ascii="Arial" w:hAnsi="Arial" w:cs="Arial"/>
              <w:b/>
              <w:sz w:val="24"/>
              <w:szCs w:val="24"/>
            </w:rPr>
            <w:t>Durham</w:t>
          </w:r>
        </w:sdtContent>
      </w:sdt>
    </w:p>
    <w:p w14:paraId="3A2AC8BC" w14:textId="2A12F0A5"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8F4E7E">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28085DE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525F39">
            <w:t>120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53FCE8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8F4E7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8F4E7E">
            <w:t>Business Administration</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3E95B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7B4011" w:rsidRPr="007B4011">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D2148F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7B4011">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ACFDF" w14:textId="77777777" w:rsidR="00D2554C" w:rsidRDefault="00D2554C" w:rsidP="003B4AA7">
      <w:pPr>
        <w:spacing w:after="0" w:line="240" w:lineRule="auto"/>
      </w:pPr>
      <w:r>
        <w:separator/>
      </w:r>
    </w:p>
  </w:endnote>
  <w:endnote w:type="continuationSeparator" w:id="0">
    <w:p w14:paraId="006194B2" w14:textId="77777777" w:rsidR="00D2554C" w:rsidRDefault="00D2554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81814" w14:textId="77777777" w:rsidR="00D2554C" w:rsidRDefault="00D2554C" w:rsidP="003B4AA7">
      <w:pPr>
        <w:spacing w:after="0" w:line="240" w:lineRule="auto"/>
      </w:pPr>
      <w:r>
        <w:separator/>
      </w:r>
    </w:p>
  </w:footnote>
  <w:footnote w:type="continuationSeparator" w:id="0">
    <w:p w14:paraId="1A8497D2" w14:textId="77777777" w:rsidR="00D2554C" w:rsidRDefault="00D2554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D16C0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294F768" w:tentative="1">
        <w:start w:val="1"/>
        <w:numFmt w:val="bullet"/>
        <w:lvlText w:val="o"/>
        <w:lvlJc w:val="left"/>
        <w:pPr>
          <w:ind w:left="1440" w:hanging="360"/>
        </w:pPr>
        <w:rPr>
          <w:rFonts w:ascii="Courier New" w:hAnsi="Courier New" w:cs="Courier New" w:hint="default"/>
        </w:rPr>
      </w:lvl>
    </w:lvlOverride>
    <w:lvlOverride w:ilvl="2">
      <w:lvl w:ilvl="2" w:tplc="E8C0D176" w:tentative="1">
        <w:start w:val="1"/>
        <w:numFmt w:val="bullet"/>
        <w:lvlText w:val=""/>
        <w:lvlJc w:val="left"/>
        <w:pPr>
          <w:ind w:left="2160" w:hanging="360"/>
        </w:pPr>
        <w:rPr>
          <w:rFonts w:ascii="Wingdings" w:hAnsi="Wingdings" w:hint="default"/>
        </w:rPr>
      </w:lvl>
    </w:lvlOverride>
    <w:lvlOverride w:ilvl="3">
      <w:lvl w:ilvl="3" w:tplc="15CEC4F8" w:tentative="1">
        <w:start w:val="1"/>
        <w:numFmt w:val="bullet"/>
        <w:lvlText w:val=""/>
        <w:lvlJc w:val="left"/>
        <w:pPr>
          <w:ind w:left="2880" w:hanging="360"/>
        </w:pPr>
        <w:rPr>
          <w:rFonts w:ascii="Symbol" w:hAnsi="Symbol" w:hint="default"/>
        </w:rPr>
      </w:lvl>
    </w:lvlOverride>
    <w:lvlOverride w:ilvl="4">
      <w:lvl w:ilvl="4" w:tplc="03FEA306" w:tentative="1">
        <w:start w:val="1"/>
        <w:numFmt w:val="bullet"/>
        <w:lvlText w:val="o"/>
        <w:lvlJc w:val="left"/>
        <w:pPr>
          <w:ind w:left="3600" w:hanging="360"/>
        </w:pPr>
        <w:rPr>
          <w:rFonts w:ascii="Courier New" w:hAnsi="Courier New" w:cs="Courier New" w:hint="default"/>
        </w:rPr>
      </w:lvl>
    </w:lvlOverride>
    <w:lvlOverride w:ilvl="5">
      <w:lvl w:ilvl="5" w:tplc="90E2CC0E" w:tentative="1">
        <w:start w:val="1"/>
        <w:numFmt w:val="bullet"/>
        <w:lvlText w:val=""/>
        <w:lvlJc w:val="left"/>
        <w:pPr>
          <w:ind w:left="4320" w:hanging="360"/>
        </w:pPr>
        <w:rPr>
          <w:rFonts w:ascii="Wingdings" w:hAnsi="Wingdings" w:hint="default"/>
        </w:rPr>
      </w:lvl>
    </w:lvlOverride>
    <w:lvlOverride w:ilvl="6">
      <w:lvl w:ilvl="6" w:tplc="D614574A" w:tentative="1">
        <w:start w:val="1"/>
        <w:numFmt w:val="bullet"/>
        <w:lvlText w:val=""/>
        <w:lvlJc w:val="left"/>
        <w:pPr>
          <w:ind w:left="5040" w:hanging="360"/>
        </w:pPr>
        <w:rPr>
          <w:rFonts w:ascii="Symbol" w:hAnsi="Symbol" w:hint="default"/>
        </w:rPr>
      </w:lvl>
    </w:lvlOverride>
    <w:lvlOverride w:ilvl="7">
      <w:lvl w:ilvl="7" w:tplc="1B8C2442" w:tentative="1">
        <w:start w:val="1"/>
        <w:numFmt w:val="bullet"/>
        <w:lvlText w:val="o"/>
        <w:lvlJc w:val="left"/>
        <w:pPr>
          <w:ind w:left="5760" w:hanging="360"/>
        </w:pPr>
        <w:rPr>
          <w:rFonts w:ascii="Courier New" w:hAnsi="Courier New" w:cs="Courier New" w:hint="default"/>
        </w:rPr>
      </w:lvl>
    </w:lvlOverride>
    <w:lvlOverride w:ilvl="8">
      <w:lvl w:ilvl="8" w:tplc="3F82D72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R+En86paIrgRdjMxZXkWdkF/3d99OT6YVcYnrPzVT+cRWreFhaAOzUcU9guc5iZCQszlrtjb9gWOqmk/U2emvw==" w:salt="WhOlPpYpUCs0YC2hKo1X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2002"/>
    <w:rsid w:val="000405BE"/>
    <w:rsid w:val="00046444"/>
    <w:rsid w:val="00054E6D"/>
    <w:rsid w:val="000855D2"/>
    <w:rsid w:val="00092126"/>
    <w:rsid w:val="000E4F76"/>
    <w:rsid w:val="0011479E"/>
    <w:rsid w:val="001169A4"/>
    <w:rsid w:val="00143F47"/>
    <w:rsid w:val="00176367"/>
    <w:rsid w:val="001E1C67"/>
    <w:rsid w:val="0022408E"/>
    <w:rsid w:val="002459D0"/>
    <w:rsid w:val="002820BC"/>
    <w:rsid w:val="00295314"/>
    <w:rsid w:val="002E5FB8"/>
    <w:rsid w:val="00331BF7"/>
    <w:rsid w:val="00371E64"/>
    <w:rsid w:val="003A04DC"/>
    <w:rsid w:val="003B4AA7"/>
    <w:rsid w:val="003C0D89"/>
    <w:rsid w:val="003C486A"/>
    <w:rsid w:val="003F2F1A"/>
    <w:rsid w:val="003F60C6"/>
    <w:rsid w:val="00401EC7"/>
    <w:rsid w:val="0046576C"/>
    <w:rsid w:val="00466A7E"/>
    <w:rsid w:val="0047539D"/>
    <w:rsid w:val="004829A7"/>
    <w:rsid w:val="004B07B2"/>
    <w:rsid w:val="004F671B"/>
    <w:rsid w:val="00503515"/>
    <w:rsid w:val="0050598E"/>
    <w:rsid w:val="00525F39"/>
    <w:rsid w:val="00540E42"/>
    <w:rsid w:val="005C2569"/>
    <w:rsid w:val="005C4E83"/>
    <w:rsid w:val="005D0BFD"/>
    <w:rsid w:val="00636AD7"/>
    <w:rsid w:val="006A61A0"/>
    <w:rsid w:val="006C3682"/>
    <w:rsid w:val="006C4C61"/>
    <w:rsid w:val="006D1D4B"/>
    <w:rsid w:val="006E4A10"/>
    <w:rsid w:val="006E4EE3"/>
    <w:rsid w:val="00700B86"/>
    <w:rsid w:val="00704009"/>
    <w:rsid w:val="0074509B"/>
    <w:rsid w:val="007468F7"/>
    <w:rsid w:val="007866A8"/>
    <w:rsid w:val="007966E3"/>
    <w:rsid w:val="007B4011"/>
    <w:rsid w:val="007C0EC1"/>
    <w:rsid w:val="007E0C72"/>
    <w:rsid w:val="008132A2"/>
    <w:rsid w:val="008400C1"/>
    <w:rsid w:val="008872E9"/>
    <w:rsid w:val="008940A1"/>
    <w:rsid w:val="00894720"/>
    <w:rsid w:val="008D3040"/>
    <w:rsid w:val="008F4E7E"/>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06B34"/>
    <w:rsid w:val="00A143D0"/>
    <w:rsid w:val="00A74F2B"/>
    <w:rsid w:val="00A83DEA"/>
    <w:rsid w:val="00B03A70"/>
    <w:rsid w:val="00B239A0"/>
    <w:rsid w:val="00B41BA9"/>
    <w:rsid w:val="00B770C2"/>
    <w:rsid w:val="00BD170E"/>
    <w:rsid w:val="00C0589C"/>
    <w:rsid w:val="00C2210C"/>
    <w:rsid w:val="00C323BB"/>
    <w:rsid w:val="00C40007"/>
    <w:rsid w:val="00C639E2"/>
    <w:rsid w:val="00CC3605"/>
    <w:rsid w:val="00CE29A0"/>
    <w:rsid w:val="00D17438"/>
    <w:rsid w:val="00D2554C"/>
    <w:rsid w:val="00D52FC8"/>
    <w:rsid w:val="00D75C62"/>
    <w:rsid w:val="00DA1DED"/>
    <w:rsid w:val="00DC2820"/>
    <w:rsid w:val="00DD079D"/>
    <w:rsid w:val="00E75A54"/>
    <w:rsid w:val="00E86215"/>
    <w:rsid w:val="00E94EC3"/>
    <w:rsid w:val="00EA49FF"/>
    <w:rsid w:val="00ED0671"/>
    <w:rsid w:val="00ED7F3F"/>
    <w:rsid w:val="00EE2F5B"/>
    <w:rsid w:val="00EE5B69"/>
    <w:rsid w:val="00EF153A"/>
    <w:rsid w:val="00EF762F"/>
    <w:rsid w:val="00F02107"/>
    <w:rsid w:val="00F03F8C"/>
    <w:rsid w:val="00F21441"/>
    <w:rsid w:val="00F24E47"/>
    <w:rsid w:val="00F3115C"/>
    <w:rsid w:val="00F62A07"/>
    <w:rsid w:val="00FC066F"/>
    <w:rsid w:val="00FE0A90"/>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2002"/>
    <w:rsid w:val="00022268"/>
    <w:rsid w:val="00197B69"/>
    <w:rsid w:val="002D0DA8"/>
    <w:rsid w:val="003848B8"/>
    <w:rsid w:val="003A04DC"/>
    <w:rsid w:val="003B4D4F"/>
    <w:rsid w:val="0046576C"/>
    <w:rsid w:val="0047539D"/>
    <w:rsid w:val="004F671B"/>
    <w:rsid w:val="006969B9"/>
    <w:rsid w:val="007B1557"/>
    <w:rsid w:val="008056A0"/>
    <w:rsid w:val="008F1641"/>
    <w:rsid w:val="0093285F"/>
    <w:rsid w:val="009F00C4"/>
    <w:rsid w:val="00A17CC3"/>
    <w:rsid w:val="00B058A1"/>
    <w:rsid w:val="00B4011B"/>
    <w:rsid w:val="00D25C66"/>
    <w:rsid w:val="00D43362"/>
    <w:rsid w:val="00E16CFB"/>
    <w:rsid w:val="00ED0671"/>
    <w:rsid w:val="00FB286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2024-05-29T19:44:00Z</dcterms:created>
  <dcterms:modified xsi:type="dcterms:W3CDTF">2024-06-10T15:53:00Z</dcterms:modified>
</cp:coreProperties>
</file>