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A61"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58240" behindDoc="1" locked="0" layoutInCell="1" allowOverlap="1" wp14:anchorId="6F11AE52" wp14:editId="26E377E3">
            <wp:simplePos x="0" y="0"/>
            <wp:positionH relativeFrom="column">
              <wp:posOffset>-620395</wp:posOffset>
            </wp:positionH>
            <wp:positionV relativeFrom="paragraph">
              <wp:posOffset>-342900</wp:posOffset>
            </wp:positionV>
            <wp:extent cx="7167880" cy="1440180"/>
            <wp:effectExtent l="0" t="0" r="0" b="0"/>
            <wp:wrapNone/>
            <wp:docPr id="6" name="Picture 6" descr="trentswir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ntswirlwhite"/>
                    <pic:cNvPicPr preferRelativeResize="0">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2798" t="46819" r="3882"/>
                    <a:stretch>
                      <a:fillRect/>
                    </a:stretch>
                  </pic:blipFill>
                  <pic:spPr bwMode="auto">
                    <a:xfrm>
                      <a:off x="0" y="0"/>
                      <a:ext cx="7167880" cy="1440180"/>
                    </a:xfrm>
                    <a:prstGeom prst="rect">
                      <a:avLst/>
                    </a:prstGeom>
                    <a:noFill/>
                  </pic:spPr>
                </pic:pic>
              </a:graphicData>
            </a:graphic>
            <wp14:sizeRelH relativeFrom="page">
              <wp14:pctWidth>0</wp14:pctWidth>
            </wp14:sizeRelH>
            <wp14:sizeRelV relativeFrom="page">
              <wp14:pctHeight>0</wp14:pctHeight>
            </wp14:sizeRelV>
          </wp:anchor>
        </w:drawing>
      </w:r>
    </w:p>
    <w:p w14:paraId="2E54E647"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4"/>
          <w:szCs w:val="24"/>
        </w:rPr>
        <w:drawing>
          <wp:anchor distT="0" distB="0" distL="114300" distR="114300" simplePos="0" relativeHeight="251658241" behindDoc="1" locked="0" layoutInCell="1" allowOverlap="1" wp14:anchorId="47F4CC01" wp14:editId="4A18723D">
            <wp:simplePos x="0" y="0"/>
            <wp:positionH relativeFrom="column">
              <wp:posOffset>4343400</wp:posOffset>
            </wp:positionH>
            <wp:positionV relativeFrom="paragraph">
              <wp:posOffset>22860</wp:posOffset>
            </wp:positionV>
            <wp:extent cx="2171700" cy="689610"/>
            <wp:effectExtent l="0" t="0" r="0" b="0"/>
            <wp:wrapNone/>
            <wp:docPr id="7" name="Picture 7" descr="trent-logo-small-fil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nt-logo-small-file-s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689610"/>
                    </a:xfrm>
                    <a:prstGeom prst="rect">
                      <a:avLst/>
                    </a:prstGeom>
                    <a:noFill/>
                  </pic:spPr>
                </pic:pic>
              </a:graphicData>
            </a:graphic>
            <wp14:sizeRelH relativeFrom="page">
              <wp14:pctWidth>0</wp14:pctWidth>
            </wp14:sizeRelH>
            <wp14:sizeRelV relativeFrom="page">
              <wp14:pctHeight>0</wp14:pctHeight>
            </wp14:sizeRelV>
          </wp:anchor>
        </w:drawing>
      </w:r>
    </w:p>
    <w:p w14:paraId="0A12FFDF"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EECBD5"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0E583D" w14:textId="77777777" w:rsidR="008A32B1" w:rsidRPr="00E55091" w:rsidRDefault="008A32B1" w:rsidP="00E55091">
      <w:pPr>
        <w:jc w:val="center"/>
        <w:rPr>
          <w:b/>
          <w:sz w:val="48"/>
          <w:szCs w:val="48"/>
        </w:rPr>
      </w:pPr>
      <w:r w:rsidRPr="00E55091">
        <w:rPr>
          <w:b/>
          <w:sz w:val="48"/>
          <w:szCs w:val="48"/>
        </w:rPr>
        <w:t>Trent Colleges and Student Services Committee</w:t>
      </w:r>
      <w:r w:rsidR="00E55091">
        <w:rPr>
          <w:b/>
          <w:sz w:val="48"/>
          <w:szCs w:val="48"/>
        </w:rPr>
        <w:t xml:space="preserve"> </w:t>
      </w:r>
      <w:r w:rsidRPr="00E55091">
        <w:rPr>
          <w:b/>
          <w:sz w:val="48"/>
          <w:szCs w:val="48"/>
        </w:rPr>
        <w:t>(CASSC)</w:t>
      </w:r>
    </w:p>
    <w:p w14:paraId="125BD5EF" w14:textId="77777777" w:rsidR="008A32B1" w:rsidRPr="00871832" w:rsidRDefault="008A32B1" w:rsidP="008A32B1">
      <w:pPr>
        <w:ind w:right="6"/>
        <w:jc w:val="center"/>
        <w:rPr>
          <w:b/>
        </w:rPr>
      </w:pPr>
    </w:p>
    <w:p w14:paraId="682AE705" w14:textId="77777777" w:rsidR="008A32B1" w:rsidRPr="00173CAB" w:rsidRDefault="008A32B1" w:rsidP="008A32B1">
      <w:pPr>
        <w:ind w:right="6"/>
        <w:jc w:val="center"/>
        <w:rPr>
          <w:b/>
          <w:sz w:val="36"/>
          <w:szCs w:val="36"/>
        </w:rPr>
      </w:pPr>
      <w:r w:rsidRPr="00173CAB">
        <w:rPr>
          <w:b/>
          <w:sz w:val="36"/>
          <w:szCs w:val="36"/>
        </w:rPr>
        <w:t>TERMS OF REFERENCE</w:t>
      </w:r>
    </w:p>
    <w:p w14:paraId="50EDA9AB" w14:textId="77777777" w:rsidR="008A32B1" w:rsidRPr="00871832" w:rsidRDefault="008A32B1" w:rsidP="008A32B1">
      <w:pPr>
        <w:ind w:right="6"/>
        <w:jc w:val="center"/>
      </w:pPr>
    </w:p>
    <w:p w14:paraId="3C956B57" w14:textId="46B7F83B" w:rsidR="00BB051B" w:rsidRDefault="00811956" w:rsidP="003B72A6">
      <w:pPr>
        <w:pStyle w:val="TOC1"/>
        <w:rPr>
          <w:rFonts w:asciiTheme="minorHAnsi" w:eastAsiaTheme="minorEastAsia" w:hAnsiTheme="minorHAnsi" w:cstheme="minorBidi"/>
          <w:sz w:val="24"/>
          <w:szCs w:val="24"/>
          <w:lang w:val="en-CA"/>
        </w:rPr>
      </w:pPr>
      <w:r>
        <w:fldChar w:fldCharType="begin"/>
      </w:r>
      <w:r>
        <w:instrText xml:space="preserve"> TOC \o "1-2" \h \z \u </w:instrText>
      </w:r>
      <w:r>
        <w:fldChar w:fldCharType="separate"/>
      </w:r>
      <w:hyperlink w:anchor="_Toc128663149" w:history="1">
        <w:r w:rsidR="00BB051B" w:rsidRPr="00343797">
          <w:rPr>
            <w:rStyle w:val="Hyperlink"/>
          </w:rPr>
          <w:t>I.</w:t>
        </w:r>
        <w:r w:rsidR="00BB051B">
          <w:rPr>
            <w:rFonts w:asciiTheme="minorHAnsi" w:eastAsiaTheme="minorEastAsia" w:hAnsiTheme="minorHAnsi" w:cstheme="minorBidi"/>
            <w:sz w:val="24"/>
            <w:szCs w:val="24"/>
            <w:lang w:val="en-CA"/>
          </w:rPr>
          <w:tab/>
        </w:r>
        <w:r w:rsidR="00BB051B" w:rsidRPr="00343797">
          <w:rPr>
            <w:rStyle w:val="Hyperlink"/>
          </w:rPr>
          <w:t>OVERVIEW</w:t>
        </w:r>
        <w:r w:rsidR="00BB051B">
          <w:rPr>
            <w:webHidden/>
          </w:rPr>
          <w:tab/>
        </w:r>
        <w:r w:rsidR="00BB051B">
          <w:rPr>
            <w:webHidden/>
          </w:rPr>
          <w:fldChar w:fldCharType="begin"/>
        </w:r>
        <w:r w:rsidR="00BB051B">
          <w:rPr>
            <w:webHidden/>
          </w:rPr>
          <w:instrText xml:space="preserve"> PAGEREF _Toc128663149 \h </w:instrText>
        </w:r>
        <w:r w:rsidR="00BB051B">
          <w:rPr>
            <w:webHidden/>
          </w:rPr>
        </w:r>
        <w:r w:rsidR="00BB051B">
          <w:rPr>
            <w:webHidden/>
          </w:rPr>
          <w:fldChar w:fldCharType="separate"/>
        </w:r>
        <w:r w:rsidR="00E9399D">
          <w:rPr>
            <w:webHidden/>
          </w:rPr>
          <w:t>2</w:t>
        </w:r>
        <w:r w:rsidR="00BB051B">
          <w:rPr>
            <w:webHidden/>
          </w:rPr>
          <w:fldChar w:fldCharType="end"/>
        </w:r>
      </w:hyperlink>
    </w:p>
    <w:p w14:paraId="4B43BAF4" w14:textId="255BE549" w:rsidR="00BB051B" w:rsidRDefault="00000000" w:rsidP="003B72A6">
      <w:pPr>
        <w:pStyle w:val="TOC2"/>
        <w:rPr>
          <w:rFonts w:asciiTheme="minorHAnsi" w:eastAsiaTheme="minorEastAsia" w:hAnsiTheme="minorHAnsi" w:cstheme="minorBidi"/>
          <w:noProof/>
          <w:sz w:val="24"/>
          <w:szCs w:val="24"/>
          <w:lang w:val="en-CA"/>
        </w:rPr>
      </w:pPr>
      <w:hyperlink w:anchor="_Toc128663150"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Mandate:</w:t>
        </w:r>
        <w:r w:rsidR="00BB051B">
          <w:rPr>
            <w:noProof/>
            <w:webHidden/>
          </w:rPr>
          <w:tab/>
        </w:r>
        <w:r w:rsidR="00BB051B">
          <w:rPr>
            <w:noProof/>
            <w:webHidden/>
          </w:rPr>
          <w:fldChar w:fldCharType="begin"/>
        </w:r>
        <w:r w:rsidR="00BB051B">
          <w:rPr>
            <w:noProof/>
            <w:webHidden/>
          </w:rPr>
          <w:instrText xml:space="preserve"> PAGEREF _Toc128663150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0067EE06" w14:textId="02ED0A5B" w:rsidR="00BB051B" w:rsidRDefault="00000000" w:rsidP="003B72A6">
      <w:pPr>
        <w:pStyle w:val="TOC2"/>
        <w:rPr>
          <w:rFonts w:asciiTheme="minorHAnsi" w:eastAsiaTheme="minorEastAsia" w:hAnsiTheme="minorHAnsi" w:cstheme="minorBidi"/>
          <w:noProof/>
          <w:sz w:val="24"/>
          <w:szCs w:val="24"/>
          <w:lang w:val="en-CA"/>
        </w:rPr>
      </w:pPr>
      <w:hyperlink w:anchor="_Toc128663151"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Process &amp; Scope:</w:t>
        </w:r>
        <w:r w:rsidR="00BB051B">
          <w:rPr>
            <w:noProof/>
            <w:webHidden/>
          </w:rPr>
          <w:tab/>
        </w:r>
        <w:r w:rsidR="00BB051B">
          <w:rPr>
            <w:noProof/>
            <w:webHidden/>
          </w:rPr>
          <w:fldChar w:fldCharType="begin"/>
        </w:r>
        <w:r w:rsidR="00BB051B">
          <w:rPr>
            <w:noProof/>
            <w:webHidden/>
          </w:rPr>
          <w:instrText xml:space="preserve"> PAGEREF _Toc128663151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2E230551" w14:textId="202063FF" w:rsidR="00BB051B" w:rsidRDefault="00000000" w:rsidP="003B72A6">
      <w:pPr>
        <w:pStyle w:val="TOC2"/>
        <w:rPr>
          <w:rFonts w:asciiTheme="minorHAnsi" w:eastAsiaTheme="minorEastAsia" w:hAnsiTheme="minorHAnsi" w:cstheme="minorBidi"/>
          <w:noProof/>
          <w:sz w:val="24"/>
          <w:szCs w:val="24"/>
          <w:lang w:val="en-CA"/>
        </w:rPr>
      </w:pPr>
      <w:hyperlink w:anchor="_Toc128663152"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Composition:</w:t>
        </w:r>
        <w:r w:rsidR="00BB051B">
          <w:rPr>
            <w:noProof/>
            <w:webHidden/>
          </w:rPr>
          <w:tab/>
        </w:r>
        <w:r w:rsidR="00BB051B">
          <w:rPr>
            <w:noProof/>
            <w:webHidden/>
          </w:rPr>
          <w:fldChar w:fldCharType="begin"/>
        </w:r>
        <w:r w:rsidR="00BB051B">
          <w:rPr>
            <w:noProof/>
            <w:webHidden/>
          </w:rPr>
          <w:instrText xml:space="preserve"> PAGEREF _Toc128663152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108FC38E" w14:textId="0D352BAA" w:rsidR="00BB051B" w:rsidRDefault="00000000" w:rsidP="003B72A6">
      <w:pPr>
        <w:pStyle w:val="TOC2"/>
        <w:rPr>
          <w:rFonts w:asciiTheme="minorHAnsi" w:eastAsiaTheme="minorEastAsia" w:hAnsiTheme="minorHAnsi" w:cstheme="minorBidi"/>
          <w:noProof/>
          <w:sz w:val="24"/>
          <w:szCs w:val="24"/>
          <w:lang w:val="en-CA"/>
        </w:rPr>
      </w:pPr>
      <w:hyperlink w:anchor="_Toc128663153"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Amendments:</w:t>
        </w:r>
        <w:r w:rsidR="00BB051B">
          <w:rPr>
            <w:noProof/>
            <w:webHidden/>
          </w:rPr>
          <w:tab/>
        </w:r>
        <w:r w:rsidR="00BB051B">
          <w:rPr>
            <w:noProof/>
            <w:webHidden/>
          </w:rPr>
          <w:fldChar w:fldCharType="begin"/>
        </w:r>
        <w:r w:rsidR="00BB051B">
          <w:rPr>
            <w:noProof/>
            <w:webHidden/>
          </w:rPr>
          <w:instrText xml:space="preserve"> PAGEREF _Toc128663153 \h </w:instrText>
        </w:r>
        <w:r w:rsidR="00BB051B">
          <w:rPr>
            <w:noProof/>
            <w:webHidden/>
          </w:rPr>
        </w:r>
        <w:r w:rsidR="00BB051B">
          <w:rPr>
            <w:noProof/>
            <w:webHidden/>
          </w:rPr>
          <w:fldChar w:fldCharType="separate"/>
        </w:r>
        <w:r w:rsidR="00E9399D">
          <w:rPr>
            <w:noProof/>
            <w:webHidden/>
          </w:rPr>
          <w:t>3</w:t>
        </w:r>
        <w:r w:rsidR="00BB051B">
          <w:rPr>
            <w:noProof/>
            <w:webHidden/>
          </w:rPr>
          <w:fldChar w:fldCharType="end"/>
        </w:r>
      </w:hyperlink>
    </w:p>
    <w:p w14:paraId="764DD940" w14:textId="57BE045B" w:rsidR="00BB051B" w:rsidRDefault="00000000" w:rsidP="003B72A6">
      <w:pPr>
        <w:pStyle w:val="TOC1"/>
        <w:rPr>
          <w:rFonts w:asciiTheme="minorHAnsi" w:eastAsiaTheme="minorEastAsia" w:hAnsiTheme="minorHAnsi" w:cstheme="minorBidi"/>
          <w:sz w:val="24"/>
          <w:szCs w:val="24"/>
          <w:lang w:val="en-CA"/>
        </w:rPr>
      </w:pPr>
      <w:hyperlink w:anchor="_Toc128663154" w:history="1">
        <w:r w:rsidR="00BB051B" w:rsidRPr="00343797">
          <w:rPr>
            <w:rStyle w:val="Hyperlink"/>
          </w:rPr>
          <w:t>II.</w:t>
        </w:r>
        <w:r w:rsidR="00BB051B">
          <w:rPr>
            <w:rFonts w:asciiTheme="minorHAnsi" w:eastAsiaTheme="minorEastAsia" w:hAnsiTheme="minorHAnsi" w:cstheme="minorBidi"/>
            <w:sz w:val="24"/>
            <w:szCs w:val="24"/>
            <w:lang w:val="en-CA"/>
          </w:rPr>
          <w:tab/>
        </w:r>
        <w:r w:rsidR="00BB051B" w:rsidRPr="00343797">
          <w:rPr>
            <w:rStyle w:val="Hyperlink"/>
          </w:rPr>
          <w:t>CASSC S</w:t>
        </w:r>
        <w:r w:rsidR="003B72A6">
          <w:rPr>
            <w:rStyle w:val="Hyperlink"/>
          </w:rPr>
          <w:t>tanding S</w:t>
        </w:r>
        <w:r w:rsidR="00BB051B" w:rsidRPr="00343797">
          <w:rPr>
            <w:rStyle w:val="Hyperlink"/>
          </w:rPr>
          <w:t>ubcommittees</w:t>
        </w:r>
        <w:r w:rsidR="00BB051B">
          <w:rPr>
            <w:webHidden/>
          </w:rPr>
          <w:tab/>
        </w:r>
        <w:r w:rsidR="00BB051B">
          <w:rPr>
            <w:webHidden/>
          </w:rPr>
          <w:fldChar w:fldCharType="begin"/>
        </w:r>
        <w:r w:rsidR="00BB051B">
          <w:rPr>
            <w:webHidden/>
          </w:rPr>
          <w:instrText xml:space="preserve"> PAGEREF _Toc128663154 \h </w:instrText>
        </w:r>
        <w:r w:rsidR="00BB051B">
          <w:rPr>
            <w:webHidden/>
          </w:rPr>
        </w:r>
        <w:r w:rsidR="00BB051B">
          <w:rPr>
            <w:webHidden/>
          </w:rPr>
          <w:fldChar w:fldCharType="separate"/>
        </w:r>
        <w:r w:rsidR="00E9399D">
          <w:rPr>
            <w:webHidden/>
          </w:rPr>
          <w:t>4</w:t>
        </w:r>
        <w:r w:rsidR="00BB051B">
          <w:rPr>
            <w:webHidden/>
          </w:rPr>
          <w:fldChar w:fldCharType="end"/>
        </w:r>
      </w:hyperlink>
    </w:p>
    <w:p w14:paraId="23947512" w14:textId="0BD153ED" w:rsidR="00BB051B" w:rsidRDefault="00000000" w:rsidP="003B72A6">
      <w:pPr>
        <w:pStyle w:val="TOC1"/>
        <w:rPr>
          <w:rFonts w:asciiTheme="minorHAnsi" w:eastAsiaTheme="minorEastAsia" w:hAnsiTheme="minorHAnsi" w:cstheme="minorBidi"/>
          <w:sz w:val="24"/>
          <w:szCs w:val="24"/>
          <w:lang w:val="en-CA"/>
        </w:rPr>
      </w:pPr>
      <w:hyperlink w:anchor="_Toc128663155" w:history="1">
        <w:r w:rsidR="00BB051B" w:rsidRPr="00343797">
          <w:rPr>
            <w:rStyle w:val="Hyperlink"/>
          </w:rPr>
          <w:t>III.</w:t>
        </w:r>
        <w:r w:rsidR="00BB051B">
          <w:rPr>
            <w:rFonts w:asciiTheme="minorHAnsi" w:eastAsiaTheme="minorEastAsia" w:hAnsiTheme="minorHAnsi" w:cstheme="minorBidi"/>
            <w:sz w:val="24"/>
            <w:szCs w:val="24"/>
            <w:lang w:val="en-CA"/>
          </w:rPr>
          <w:tab/>
        </w:r>
        <w:r w:rsidR="00BB051B" w:rsidRPr="00343797">
          <w:rPr>
            <w:rStyle w:val="Hyperlink"/>
          </w:rPr>
          <w:t>CASSC Ad-Hoc Subcommittees</w:t>
        </w:r>
        <w:r w:rsidR="00BB051B">
          <w:rPr>
            <w:webHidden/>
          </w:rPr>
          <w:tab/>
        </w:r>
        <w:r w:rsidR="00BB051B">
          <w:rPr>
            <w:webHidden/>
          </w:rPr>
          <w:fldChar w:fldCharType="begin"/>
        </w:r>
        <w:r w:rsidR="00BB051B">
          <w:rPr>
            <w:webHidden/>
          </w:rPr>
          <w:instrText xml:space="preserve"> PAGEREF _Toc128663155 \h </w:instrText>
        </w:r>
        <w:r w:rsidR="00BB051B">
          <w:rPr>
            <w:webHidden/>
          </w:rPr>
        </w:r>
        <w:r w:rsidR="00BB051B">
          <w:rPr>
            <w:webHidden/>
          </w:rPr>
          <w:fldChar w:fldCharType="separate"/>
        </w:r>
        <w:r w:rsidR="00E9399D">
          <w:rPr>
            <w:webHidden/>
          </w:rPr>
          <w:t>4</w:t>
        </w:r>
        <w:r w:rsidR="00BB051B">
          <w:rPr>
            <w:webHidden/>
          </w:rPr>
          <w:fldChar w:fldCharType="end"/>
        </w:r>
      </w:hyperlink>
    </w:p>
    <w:p w14:paraId="115C0118" w14:textId="65CD7867" w:rsidR="00BB051B" w:rsidRDefault="00000000" w:rsidP="003B72A6">
      <w:pPr>
        <w:pStyle w:val="TOC1"/>
        <w:rPr>
          <w:rFonts w:asciiTheme="minorHAnsi" w:eastAsiaTheme="minorEastAsia" w:hAnsiTheme="minorHAnsi" w:cstheme="minorBidi"/>
          <w:sz w:val="24"/>
          <w:szCs w:val="24"/>
          <w:lang w:val="en-CA"/>
        </w:rPr>
      </w:pPr>
      <w:hyperlink w:anchor="_Toc128663156" w:history="1">
        <w:r w:rsidR="00BB051B" w:rsidRPr="00343797">
          <w:rPr>
            <w:rStyle w:val="Hyperlink"/>
          </w:rPr>
          <w:t>IV.</w:t>
        </w:r>
        <w:r w:rsidR="00BB051B">
          <w:rPr>
            <w:rFonts w:asciiTheme="minorHAnsi" w:eastAsiaTheme="minorEastAsia" w:hAnsiTheme="minorHAnsi" w:cstheme="minorBidi"/>
            <w:sz w:val="24"/>
            <w:szCs w:val="24"/>
            <w:lang w:val="en-CA"/>
          </w:rPr>
          <w:tab/>
        </w:r>
        <w:r w:rsidR="00BB051B" w:rsidRPr="00343797">
          <w:rPr>
            <w:rStyle w:val="Hyperlink"/>
          </w:rPr>
          <w:t>Appendix A: Sub</w:t>
        </w:r>
        <w:r w:rsidR="003B72A6">
          <w:rPr>
            <w:rStyle w:val="Hyperlink"/>
          </w:rPr>
          <w:t>c</w:t>
        </w:r>
        <w:r w:rsidR="00BB051B" w:rsidRPr="00343797">
          <w:rPr>
            <w:rStyle w:val="Hyperlink"/>
          </w:rPr>
          <w:t>ommittee Terms of Reference</w:t>
        </w:r>
        <w:r w:rsidR="00BB051B">
          <w:rPr>
            <w:webHidden/>
          </w:rPr>
          <w:tab/>
        </w:r>
        <w:r w:rsidR="00BB051B">
          <w:rPr>
            <w:webHidden/>
          </w:rPr>
          <w:fldChar w:fldCharType="begin"/>
        </w:r>
        <w:r w:rsidR="00BB051B">
          <w:rPr>
            <w:webHidden/>
          </w:rPr>
          <w:instrText xml:space="preserve"> PAGEREF _Toc128663156 \h </w:instrText>
        </w:r>
        <w:r w:rsidR="00BB051B">
          <w:rPr>
            <w:webHidden/>
          </w:rPr>
        </w:r>
        <w:r w:rsidR="00BB051B">
          <w:rPr>
            <w:webHidden/>
          </w:rPr>
          <w:fldChar w:fldCharType="separate"/>
        </w:r>
        <w:r w:rsidR="00E9399D">
          <w:rPr>
            <w:webHidden/>
          </w:rPr>
          <w:t>6</w:t>
        </w:r>
        <w:r w:rsidR="00BB051B">
          <w:rPr>
            <w:webHidden/>
          </w:rPr>
          <w:fldChar w:fldCharType="end"/>
        </w:r>
      </w:hyperlink>
    </w:p>
    <w:p w14:paraId="11A2A91F" w14:textId="542078F8" w:rsidR="00BB051B" w:rsidRDefault="00000000" w:rsidP="003B72A6">
      <w:pPr>
        <w:pStyle w:val="TOC2"/>
        <w:rPr>
          <w:rFonts w:asciiTheme="minorHAnsi" w:eastAsiaTheme="minorEastAsia" w:hAnsiTheme="minorHAnsi" w:cstheme="minorBidi"/>
          <w:noProof/>
          <w:sz w:val="24"/>
          <w:szCs w:val="24"/>
          <w:lang w:val="en-CA"/>
        </w:rPr>
      </w:pPr>
      <w:hyperlink w:anchor="_Toc128663157"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ATHLETICS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_Toc128663157 \h </w:instrText>
        </w:r>
        <w:r w:rsidR="00BB051B">
          <w:rPr>
            <w:noProof/>
            <w:webHidden/>
          </w:rPr>
        </w:r>
        <w:r w:rsidR="00BB051B">
          <w:rPr>
            <w:noProof/>
            <w:webHidden/>
          </w:rPr>
          <w:fldChar w:fldCharType="separate"/>
        </w:r>
        <w:r w:rsidR="00E9399D">
          <w:rPr>
            <w:noProof/>
            <w:webHidden/>
          </w:rPr>
          <w:t>6</w:t>
        </w:r>
        <w:r w:rsidR="00BB051B">
          <w:rPr>
            <w:noProof/>
            <w:webHidden/>
          </w:rPr>
          <w:fldChar w:fldCharType="end"/>
        </w:r>
      </w:hyperlink>
    </w:p>
    <w:p w14:paraId="283ED4F8" w14:textId="37A200AA" w:rsidR="00BB051B" w:rsidRDefault="00000000" w:rsidP="003B72A6">
      <w:pPr>
        <w:pStyle w:val="TOC2"/>
        <w:rPr>
          <w:rFonts w:asciiTheme="minorHAnsi" w:eastAsiaTheme="minorEastAsia" w:hAnsiTheme="minorHAnsi" w:cstheme="minorBidi"/>
          <w:noProof/>
          <w:sz w:val="24"/>
          <w:szCs w:val="24"/>
          <w:lang w:val="en-CA"/>
        </w:rPr>
      </w:pPr>
      <w:hyperlink w:anchor="_Toc128663158"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COLLEGES </w:t>
        </w:r>
        <w:r w:rsidR="009F798E">
          <w:rPr>
            <w:rStyle w:val="Hyperlink"/>
            <w:noProof/>
          </w:rPr>
          <w:t>SUB</w:t>
        </w:r>
        <w:r w:rsidR="00BB051B" w:rsidRPr="00343797">
          <w:rPr>
            <w:rStyle w:val="Hyperlink"/>
            <w:noProof/>
          </w:rPr>
          <w:t>COMMITTEE</w:t>
        </w:r>
        <w:r w:rsidR="00BB051B">
          <w:rPr>
            <w:noProof/>
            <w:webHidden/>
          </w:rPr>
          <w:tab/>
        </w:r>
        <w:r w:rsidR="000531A3">
          <w:rPr>
            <w:noProof/>
            <w:webHidden/>
          </w:rPr>
          <w:t>7</w:t>
        </w:r>
      </w:hyperlink>
    </w:p>
    <w:p w14:paraId="0D7CE53F" w14:textId="7756EC52" w:rsidR="00BB051B" w:rsidRDefault="00000000" w:rsidP="003B72A6">
      <w:pPr>
        <w:pStyle w:val="TOC2"/>
        <w:rPr>
          <w:rFonts w:asciiTheme="minorHAnsi" w:eastAsiaTheme="minorEastAsia" w:hAnsiTheme="minorHAnsi" w:cstheme="minorBidi"/>
          <w:noProof/>
          <w:sz w:val="24"/>
          <w:szCs w:val="24"/>
          <w:lang w:val="en-CA"/>
        </w:rPr>
      </w:pPr>
      <w:hyperlink w:anchor="_Toc128663159"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HOUSING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_Toc128663159 \h </w:instrText>
        </w:r>
        <w:r w:rsidR="00BB051B">
          <w:rPr>
            <w:noProof/>
            <w:webHidden/>
          </w:rPr>
        </w:r>
        <w:r w:rsidR="00BB051B">
          <w:rPr>
            <w:noProof/>
            <w:webHidden/>
          </w:rPr>
          <w:fldChar w:fldCharType="separate"/>
        </w:r>
        <w:r w:rsidR="00E9399D">
          <w:rPr>
            <w:noProof/>
            <w:webHidden/>
          </w:rPr>
          <w:t>7</w:t>
        </w:r>
        <w:r w:rsidR="00BB051B">
          <w:rPr>
            <w:noProof/>
            <w:webHidden/>
          </w:rPr>
          <w:fldChar w:fldCharType="end"/>
        </w:r>
      </w:hyperlink>
    </w:p>
    <w:p w14:paraId="0B734961" w14:textId="25F34732" w:rsidR="00BB051B" w:rsidRDefault="00000000" w:rsidP="003B72A6">
      <w:pPr>
        <w:pStyle w:val="TOC2"/>
        <w:rPr>
          <w:rFonts w:asciiTheme="minorHAnsi" w:eastAsiaTheme="minorEastAsia" w:hAnsiTheme="minorHAnsi" w:cstheme="minorBidi"/>
          <w:noProof/>
          <w:sz w:val="24"/>
          <w:szCs w:val="24"/>
          <w:lang w:val="en-CA"/>
        </w:rPr>
      </w:pPr>
      <w:hyperlink w:anchor="_Toc128663160"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FOOD SERVICE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_Toc128663160 \h </w:instrText>
        </w:r>
        <w:r w:rsidR="00BB051B">
          <w:rPr>
            <w:noProof/>
            <w:webHidden/>
          </w:rPr>
        </w:r>
        <w:r w:rsidR="00BB051B">
          <w:rPr>
            <w:noProof/>
            <w:webHidden/>
          </w:rPr>
          <w:fldChar w:fldCharType="separate"/>
        </w:r>
        <w:r w:rsidR="00E9399D">
          <w:rPr>
            <w:noProof/>
            <w:webHidden/>
          </w:rPr>
          <w:t>9</w:t>
        </w:r>
        <w:r w:rsidR="00BB051B">
          <w:rPr>
            <w:noProof/>
            <w:webHidden/>
          </w:rPr>
          <w:fldChar w:fldCharType="end"/>
        </w:r>
      </w:hyperlink>
    </w:p>
    <w:p w14:paraId="60D2B726" w14:textId="568453D2" w:rsidR="00BB051B" w:rsidRDefault="00000000" w:rsidP="003B72A6">
      <w:pPr>
        <w:pStyle w:val="TOC2"/>
        <w:rPr>
          <w:rFonts w:asciiTheme="minorHAnsi" w:eastAsiaTheme="minorEastAsia" w:hAnsiTheme="minorHAnsi" w:cstheme="minorBidi"/>
          <w:noProof/>
          <w:sz w:val="24"/>
          <w:szCs w:val="24"/>
          <w:lang w:val="en-CA"/>
        </w:rPr>
      </w:pPr>
      <w:hyperlink w:anchor="_Toc128663161" w:history="1">
        <w:r w:rsidR="00BB051B" w:rsidRPr="00343797">
          <w:rPr>
            <w:rStyle w:val="Hyperlink"/>
            <w:noProof/>
          </w:rPr>
          <w:t>e)</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ORIENTATION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_Toc128663161 \h </w:instrText>
        </w:r>
        <w:r w:rsidR="00BB051B">
          <w:rPr>
            <w:noProof/>
            <w:webHidden/>
          </w:rPr>
        </w:r>
        <w:r w:rsidR="00BB051B">
          <w:rPr>
            <w:noProof/>
            <w:webHidden/>
          </w:rPr>
          <w:fldChar w:fldCharType="separate"/>
        </w:r>
        <w:r w:rsidR="00E9399D">
          <w:rPr>
            <w:noProof/>
            <w:webHidden/>
          </w:rPr>
          <w:t>10</w:t>
        </w:r>
        <w:r w:rsidR="00BB051B">
          <w:rPr>
            <w:noProof/>
            <w:webHidden/>
          </w:rPr>
          <w:fldChar w:fldCharType="end"/>
        </w:r>
      </w:hyperlink>
    </w:p>
    <w:p w14:paraId="0EC90D64" w14:textId="1A4D2695" w:rsidR="00BB051B" w:rsidRDefault="00000000" w:rsidP="003B72A6">
      <w:pPr>
        <w:pStyle w:val="TOC2"/>
        <w:rPr>
          <w:rFonts w:asciiTheme="minorHAnsi" w:eastAsiaTheme="minorEastAsia" w:hAnsiTheme="minorHAnsi" w:cstheme="minorBidi"/>
          <w:noProof/>
          <w:sz w:val="24"/>
          <w:szCs w:val="24"/>
          <w:lang w:val="en-CA"/>
        </w:rPr>
      </w:pPr>
      <w:hyperlink w:anchor="_Toc128663162" w:history="1">
        <w:r w:rsidR="00BB051B" w:rsidRPr="00343797">
          <w:rPr>
            <w:rStyle w:val="Hyperlink"/>
            <w:noProof/>
          </w:rPr>
          <w:t>f)</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WELLNESS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_Toc128663162 \h </w:instrText>
        </w:r>
        <w:r w:rsidR="00BB051B">
          <w:rPr>
            <w:noProof/>
            <w:webHidden/>
          </w:rPr>
        </w:r>
        <w:r w:rsidR="00BB051B">
          <w:rPr>
            <w:noProof/>
            <w:webHidden/>
          </w:rPr>
          <w:fldChar w:fldCharType="separate"/>
        </w:r>
        <w:r w:rsidR="00E9399D">
          <w:rPr>
            <w:noProof/>
            <w:webHidden/>
          </w:rPr>
          <w:t>11</w:t>
        </w:r>
        <w:r w:rsidR="00BB051B">
          <w:rPr>
            <w:noProof/>
            <w:webHidden/>
          </w:rPr>
          <w:fldChar w:fldCharType="end"/>
        </w:r>
      </w:hyperlink>
    </w:p>
    <w:p w14:paraId="52136DF9" w14:textId="243FB6AA" w:rsidR="00BB051B" w:rsidRDefault="00000000" w:rsidP="003B72A6">
      <w:pPr>
        <w:pStyle w:val="TOC2"/>
        <w:rPr>
          <w:rFonts w:asciiTheme="minorHAnsi" w:eastAsiaTheme="minorEastAsia" w:hAnsiTheme="minorHAnsi" w:cstheme="minorBidi"/>
          <w:noProof/>
          <w:sz w:val="24"/>
          <w:szCs w:val="24"/>
          <w:lang w:val="en-CA"/>
        </w:rPr>
      </w:pPr>
      <w:hyperlink w:anchor="_Toc128663163" w:history="1">
        <w:r w:rsidR="00BB051B" w:rsidRPr="00343797">
          <w:rPr>
            <w:rStyle w:val="Hyperlink"/>
            <w:noProof/>
          </w:rPr>
          <w:t>g)</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CONVOCATION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_Toc128663163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1E54731E" w14:textId="710814C9" w:rsidR="006929B8" w:rsidRDefault="00000000" w:rsidP="006929B8">
      <w:pPr>
        <w:pStyle w:val="TOC2"/>
        <w:rPr>
          <w:rStyle w:val="Hyperlink"/>
          <w:noProof/>
        </w:rPr>
      </w:pPr>
      <w:hyperlink w:anchor="_Toc128663164" w:history="1">
        <w:r w:rsidR="008C5652">
          <w:rPr>
            <w:rStyle w:val="Hyperlink"/>
            <w:noProof/>
          </w:rPr>
          <w:t>h</w:t>
        </w:r>
        <w:r w:rsidR="00BB051B" w:rsidRPr="00343797">
          <w:rPr>
            <w:rStyle w:val="Hyperlink"/>
            <w:noProof/>
          </w:rPr>
          <w:t>)</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CAMPUS CARD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_Toc128663164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02B655B0" w14:textId="07CDD845" w:rsidR="006929B8" w:rsidRDefault="006929B8" w:rsidP="006929B8">
      <w:r>
        <w:t xml:space="preserve">    </w:t>
      </w:r>
      <w:r w:rsidR="009F66C5">
        <w:t xml:space="preserve"> </w:t>
      </w:r>
      <w:r w:rsidR="00560331">
        <w:t xml:space="preserve">i) </w:t>
      </w:r>
      <w:r w:rsidR="00171928">
        <w:tab/>
        <w:t>TRENT NATURE TRAILS SUBCOMMITTEE…………………………………………………………………………………..12</w:t>
      </w:r>
    </w:p>
    <w:p w14:paraId="63F1E638" w14:textId="1C9701BF" w:rsidR="00171928" w:rsidRDefault="00171928" w:rsidP="006929B8">
      <w:r>
        <w:t xml:space="preserve">    </w:t>
      </w:r>
      <w:r w:rsidR="009F66C5">
        <w:t xml:space="preserve"> </w:t>
      </w:r>
      <w:r>
        <w:t>j)</w:t>
      </w:r>
      <w:r>
        <w:tab/>
        <w:t>CAMPUS SAFETY ADVISORY SUBCOMMITTEE………………………………………</w:t>
      </w:r>
      <w:r w:rsidR="00774E96">
        <w:t>………………………</w:t>
      </w:r>
      <w:r w:rsidR="0010318A">
        <w:t>..</w:t>
      </w:r>
      <w:r>
        <w:t>……</w:t>
      </w:r>
      <w:r w:rsidR="00774E96">
        <w:t>.</w:t>
      </w:r>
      <w:r>
        <w:t>…..1</w:t>
      </w:r>
      <w:r w:rsidR="001C651C">
        <w:t>3</w:t>
      </w:r>
    </w:p>
    <w:p w14:paraId="03D96A36" w14:textId="697421CB" w:rsidR="00171928" w:rsidRPr="006929B8" w:rsidRDefault="00171928" w:rsidP="006929B8">
      <w:r>
        <w:t xml:space="preserve">  </w:t>
      </w:r>
      <w:r w:rsidR="009F66C5">
        <w:t xml:space="preserve"> </w:t>
      </w:r>
      <w:r w:rsidR="00774E96">
        <w:t xml:space="preserve"> </w:t>
      </w:r>
      <w:r>
        <w:t xml:space="preserve"> k)</w:t>
      </w:r>
      <w:r>
        <w:tab/>
        <w:t>INTERNATIONAL SCHOLARSHIP FUND SUBCOMMITTEE……………………………………………………………13</w:t>
      </w:r>
    </w:p>
    <w:p w14:paraId="6D81D3EB" w14:textId="6FBED3B0" w:rsidR="006929B8" w:rsidRPr="00171928" w:rsidRDefault="006929B8" w:rsidP="00171928">
      <w:pPr>
        <w:ind w:left="720"/>
        <w:rPr>
          <w:rFonts w:eastAsiaTheme="minorEastAsia"/>
          <w:lang w:val="en-CA"/>
        </w:rPr>
      </w:pPr>
    </w:p>
    <w:p w14:paraId="55926F7B" w14:textId="7E3D5F3E" w:rsidR="006929B8" w:rsidRDefault="006929B8" w:rsidP="006929B8">
      <w:pPr>
        <w:rPr>
          <w:rFonts w:eastAsiaTheme="minorEastAsia"/>
        </w:rPr>
      </w:pPr>
    </w:p>
    <w:p w14:paraId="137BC111" w14:textId="77777777" w:rsidR="006929B8" w:rsidRPr="006929B8" w:rsidRDefault="006929B8" w:rsidP="006929B8">
      <w:pPr>
        <w:rPr>
          <w:rFonts w:eastAsiaTheme="minorEastAsia"/>
        </w:rPr>
      </w:pPr>
    </w:p>
    <w:p w14:paraId="64BA344D" w14:textId="5097A7CE" w:rsidR="006D517C" w:rsidRPr="00E55091" w:rsidRDefault="00811956" w:rsidP="00811956">
      <w:pPr>
        <w:pStyle w:val="Heading1"/>
        <w:numPr>
          <w:ilvl w:val="0"/>
          <w:numId w:val="0"/>
        </w:numPr>
        <w:ind w:left="360"/>
      </w:pPr>
      <w:r>
        <w:fldChar w:fldCharType="end"/>
      </w:r>
    </w:p>
    <w:p w14:paraId="567565A2" w14:textId="77777777" w:rsidR="00E55091" w:rsidRDefault="00E55091" w:rsidP="00E55091"/>
    <w:p w14:paraId="1A692EC0" w14:textId="77777777" w:rsidR="00C8774E" w:rsidRDefault="00C8774E">
      <w:r>
        <w:br w:type="page"/>
      </w:r>
    </w:p>
    <w:p w14:paraId="4928E565" w14:textId="650C5787" w:rsidR="009947E4" w:rsidRPr="009F798E" w:rsidRDefault="009947E4" w:rsidP="009F798E">
      <w:pPr>
        <w:pStyle w:val="Heading1"/>
        <w:rPr>
          <w:rStyle w:val="Emphasis"/>
          <w:i w:val="0"/>
          <w:iCs w:val="0"/>
        </w:rPr>
      </w:pPr>
      <w:bookmarkStart w:id="0" w:name="_Toc128663149"/>
      <w:r w:rsidRPr="009947E4">
        <w:rPr>
          <w:rStyle w:val="Emphasis"/>
          <w:i w:val="0"/>
          <w:iCs w:val="0"/>
        </w:rPr>
        <w:lastRenderedPageBreak/>
        <w:t>OVERVIEW</w:t>
      </w:r>
      <w:bookmarkEnd w:id="0"/>
      <w:r w:rsidRPr="009947E4">
        <w:rPr>
          <w:rStyle w:val="Emphasis"/>
          <w:i w:val="0"/>
          <w:iCs w:val="0"/>
        </w:rPr>
        <w:br/>
      </w:r>
    </w:p>
    <w:p w14:paraId="70C8D4C3" w14:textId="6449111A" w:rsidR="006834DF" w:rsidRDefault="00E430E8" w:rsidP="00E55091">
      <w:r>
        <w:t xml:space="preserve">The Colleges and Student Services Committee (CASSC) is a </w:t>
      </w:r>
      <w:r w:rsidR="006834DF" w:rsidRPr="00102DAF">
        <w:t>standing advisory committee to the Associate Vice President of Student</w:t>
      </w:r>
      <w:r w:rsidR="002C3420">
        <w:t>s</w:t>
      </w:r>
      <w:r w:rsidR="006834DF" w:rsidRPr="00102DAF">
        <w:t>.  CASSC recommenda</w:t>
      </w:r>
      <w:r>
        <w:t xml:space="preserve">tions are forwarded by the AVP of </w:t>
      </w:r>
      <w:r w:rsidR="006834DF" w:rsidRPr="00102DAF">
        <w:t>Student to the appropriate Vice President (Academic, Administration or External Relations and Advancement).</w:t>
      </w:r>
    </w:p>
    <w:p w14:paraId="63971FAB" w14:textId="77777777" w:rsidR="00E55091" w:rsidRPr="00102DAF" w:rsidRDefault="00E55091" w:rsidP="00E55091">
      <w:pPr>
        <w:rPr>
          <w:b/>
        </w:rPr>
      </w:pPr>
    </w:p>
    <w:p w14:paraId="37A6D370" w14:textId="77777777" w:rsidR="002C3420" w:rsidRPr="00E55091" w:rsidRDefault="002C3420" w:rsidP="009F798E">
      <w:pPr>
        <w:pStyle w:val="Heading2"/>
        <w:ind w:left="4962" w:hanging="4962"/>
      </w:pPr>
      <w:bookmarkStart w:id="1" w:name="_Toc128663150"/>
      <w:r w:rsidRPr="00E55091">
        <w:t>Mandate:</w:t>
      </w:r>
      <w:bookmarkEnd w:id="1"/>
    </w:p>
    <w:p w14:paraId="160A543F" w14:textId="01439EB1" w:rsidR="002C3420" w:rsidRPr="00E55091" w:rsidRDefault="002C3420" w:rsidP="00234898">
      <w:pPr>
        <w:numPr>
          <w:ilvl w:val="0"/>
          <w:numId w:val="36"/>
        </w:numPr>
      </w:pPr>
      <w:r>
        <w:t>To deliberate on matters relating to services provided to students</w:t>
      </w:r>
      <w:r w:rsidR="49EB5792">
        <w:t xml:space="preserve"> </w:t>
      </w:r>
      <w:r w:rsidR="00C4606C">
        <w:t xml:space="preserve">including those </w:t>
      </w:r>
      <w:r w:rsidR="49EB5792">
        <w:t>that are funded, partially or fully, by an ancillary fee</w:t>
      </w:r>
      <w:r>
        <w:t>.</w:t>
      </w:r>
    </w:p>
    <w:p w14:paraId="6331BD46" w14:textId="6D8B1B39" w:rsidR="27D7A072" w:rsidRDefault="27D7A072" w:rsidP="434973B6">
      <w:pPr>
        <w:numPr>
          <w:ilvl w:val="0"/>
          <w:numId w:val="36"/>
        </w:numPr>
      </w:pPr>
      <w:r>
        <w:t>To</w:t>
      </w:r>
      <w:r w:rsidR="792C16AD">
        <w:t xml:space="preserve"> provide consultation to</w:t>
      </w:r>
      <w:r>
        <w:t xml:space="preserve"> committees, task forces, and</w:t>
      </w:r>
      <w:r w:rsidR="46532A5E">
        <w:t xml:space="preserve"> campus</w:t>
      </w:r>
      <w:r>
        <w:t xml:space="preserve"> service providers </w:t>
      </w:r>
      <w:r w:rsidR="25216AD5">
        <w:t>about the student experience</w:t>
      </w:r>
      <w:r w:rsidR="00017B90">
        <w:t>.</w:t>
      </w:r>
    </w:p>
    <w:p w14:paraId="254E9F39" w14:textId="77777777" w:rsidR="002C3420" w:rsidRPr="00E55091" w:rsidRDefault="002C3420" w:rsidP="00234898">
      <w:pPr>
        <w:numPr>
          <w:ilvl w:val="0"/>
          <w:numId w:val="36"/>
        </w:numPr>
      </w:pPr>
      <w:r>
        <w:t>To review requests for ancillary fee increases and make recommendations to the Trent University Board of Governors as per the process detailed in the Ancillary Fee Protocol.</w:t>
      </w:r>
    </w:p>
    <w:p w14:paraId="543F193C" w14:textId="4CE5ECAE" w:rsidR="002C3420" w:rsidRDefault="002C3420" w:rsidP="00234898">
      <w:pPr>
        <w:numPr>
          <w:ilvl w:val="0"/>
          <w:numId w:val="36"/>
        </w:numPr>
      </w:pPr>
      <w:r w:rsidRPr="00E55091">
        <w:t>Any business that has educational policy implications will be reported to the Senate Executive by the Associate Vice President</w:t>
      </w:r>
      <w:r w:rsidR="00642DE1">
        <w:t>,</w:t>
      </w:r>
      <w:r w:rsidRPr="00E55091">
        <w:t xml:space="preserve"> Students.</w:t>
      </w:r>
    </w:p>
    <w:p w14:paraId="13B7F03C" w14:textId="77777777" w:rsidR="00E55091" w:rsidRPr="00E55091" w:rsidRDefault="00E55091" w:rsidP="00E55091">
      <w:pPr>
        <w:ind w:left="720"/>
      </w:pPr>
    </w:p>
    <w:p w14:paraId="1287F4AF" w14:textId="1A2B9AE9" w:rsidR="006834DF" w:rsidRPr="00E55091" w:rsidRDefault="37770AF9" w:rsidP="009F798E">
      <w:pPr>
        <w:pStyle w:val="Heading2"/>
        <w:ind w:hanging="4897"/>
      </w:pPr>
      <w:bookmarkStart w:id="2" w:name="_Toc128663151"/>
      <w:r>
        <w:t>Process &amp; Scope</w:t>
      </w:r>
      <w:r w:rsidR="006834DF">
        <w:t>:</w:t>
      </w:r>
      <w:bookmarkEnd w:id="2"/>
    </w:p>
    <w:p w14:paraId="04C28A9C" w14:textId="3602ACD8" w:rsidR="006834DF" w:rsidRPr="00E55091" w:rsidRDefault="73E66851" w:rsidP="434973B6">
      <w:pPr>
        <w:numPr>
          <w:ilvl w:val="0"/>
          <w:numId w:val="37"/>
        </w:numPr>
        <w:rPr>
          <w:b/>
          <w:bCs/>
        </w:rPr>
      </w:pPr>
      <w:r>
        <w:t>CASSC meets</w:t>
      </w:r>
      <w:r w:rsidR="00600FE2">
        <w:t xml:space="preserve"> </w:t>
      </w:r>
      <w:r w:rsidR="1D88F56F">
        <w:t xml:space="preserve">regularly </w:t>
      </w:r>
      <w:r w:rsidR="006834DF">
        <w:t>from the months of September to April</w:t>
      </w:r>
      <w:r w:rsidR="2628BFAC">
        <w:t xml:space="preserve"> </w:t>
      </w:r>
      <w:r w:rsidR="00642DE1">
        <w:t>(</w:t>
      </w:r>
      <w:r w:rsidR="2628BFAC">
        <w:t xml:space="preserve">and </w:t>
      </w:r>
      <w:r w:rsidR="3D65897B">
        <w:t>only a</w:t>
      </w:r>
      <w:r w:rsidR="2628BFAC">
        <w:t>s</w:t>
      </w:r>
      <w:r w:rsidR="00934A4A">
        <w:t xml:space="preserve"> </w:t>
      </w:r>
      <w:r w:rsidR="2628BFAC">
        <w:t>needed in summer term</w:t>
      </w:r>
      <w:r w:rsidR="00642DE1">
        <w:t>).</w:t>
      </w:r>
      <w:r w:rsidR="00C86BC5">
        <w:t xml:space="preserve"> </w:t>
      </w:r>
    </w:p>
    <w:p w14:paraId="364C3C84" w14:textId="1FBB8666" w:rsidR="006834DF" w:rsidRPr="00E55091" w:rsidRDefault="006834DF" w:rsidP="00234898">
      <w:pPr>
        <w:numPr>
          <w:ilvl w:val="0"/>
          <w:numId w:val="37"/>
        </w:numPr>
      </w:pPr>
      <w:r w:rsidRPr="00E55091">
        <w:t>Unless regrets (or a replacement) are sent in advance, designates that miss 2 meetings will lose their ability to represent their association or organization for that year.  The association or organization in question must appoint another designate</w:t>
      </w:r>
    </w:p>
    <w:p w14:paraId="70E467E3" w14:textId="40843CF4" w:rsidR="16A7A3C3" w:rsidRDefault="008D6FCD" w:rsidP="434973B6">
      <w:pPr>
        <w:numPr>
          <w:ilvl w:val="0"/>
          <w:numId w:val="37"/>
        </w:numPr>
      </w:pPr>
      <w:r>
        <w:t xml:space="preserve">Each student ancillary fee requires an associated CASSC </w:t>
      </w:r>
      <w:r w:rsidR="003B72A6">
        <w:t>Subcommittee</w:t>
      </w:r>
      <w:r w:rsidR="00A22F36">
        <w:t>.</w:t>
      </w:r>
    </w:p>
    <w:p w14:paraId="397D5029" w14:textId="2FEC0CEB" w:rsidR="006834DF" w:rsidRPr="00E55091" w:rsidRDefault="006834DF" w:rsidP="00234898">
      <w:pPr>
        <w:numPr>
          <w:ilvl w:val="0"/>
          <w:numId w:val="37"/>
        </w:numPr>
      </w:pPr>
      <w:r w:rsidRPr="00E55091">
        <w:t xml:space="preserve">Minutes of meetings will be </w:t>
      </w:r>
      <w:r w:rsidR="0045565B" w:rsidRPr="00E55091">
        <w:t>distributed to committee members and posted on the Student Affairs website.</w:t>
      </w:r>
    </w:p>
    <w:p w14:paraId="1779152E" w14:textId="0DB8712F" w:rsidR="006834DF" w:rsidRPr="00E55091" w:rsidRDefault="002C3420" w:rsidP="00234898">
      <w:pPr>
        <w:numPr>
          <w:ilvl w:val="0"/>
          <w:numId w:val="37"/>
        </w:numPr>
      </w:pPr>
      <w:r w:rsidRPr="00E55091">
        <w:t xml:space="preserve">Formal votes at </w:t>
      </w:r>
      <w:r w:rsidR="006834DF" w:rsidRPr="00E55091">
        <w:t xml:space="preserve">CASSC meetings and </w:t>
      </w:r>
      <w:r w:rsidR="003B72A6">
        <w:t>Subcommittee</w:t>
      </w:r>
      <w:r w:rsidR="006834DF" w:rsidRPr="00E55091">
        <w:t xml:space="preserve"> meetings shall be </w:t>
      </w:r>
      <w:r w:rsidR="00E55091">
        <w:t>made using</w:t>
      </w:r>
      <w:r w:rsidR="006834DF" w:rsidRPr="00E55091">
        <w:t xml:space="preserve"> Robert’s Rules of Order (newly revised)</w:t>
      </w:r>
      <w:r w:rsidR="00A22F36">
        <w:t>.</w:t>
      </w:r>
    </w:p>
    <w:p w14:paraId="1B2E48D9" w14:textId="77DADB6F" w:rsidR="006667DD" w:rsidRDefault="006834DF" w:rsidP="00234898">
      <w:pPr>
        <w:numPr>
          <w:ilvl w:val="0"/>
          <w:numId w:val="37"/>
        </w:numPr>
      </w:pPr>
      <w:r>
        <w:t>Quorum</w:t>
      </w:r>
      <w:r w:rsidR="00476E76">
        <w:t xml:space="preserve"> will be set at 50% plus </w:t>
      </w:r>
      <w:r w:rsidR="34354467">
        <w:t>one</w:t>
      </w:r>
      <w:r>
        <w:t xml:space="preserve"> voting member.</w:t>
      </w:r>
    </w:p>
    <w:p w14:paraId="331C2528" w14:textId="2283FB1D" w:rsidR="6457FB19" w:rsidRDefault="6457FB19" w:rsidP="434973B6">
      <w:pPr>
        <w:numPr>
          <w:ilvl w:val="0"/>
          <w:numId w:val="37"/>
        </w:numPr>
      </w:pPr>
      <w:r>
        <w:t xml:space="preserve">Quorum for </w:t>
      </w:r>
      <w:r w:rsidR="00FE60C7">
        <w:t xml:space="preserve">the approval of the compulsory ancillary fees </w:t>
      </w:r>
      <w:r w:rsidR="00BD050C">
        <w:t>must comprise of a majority of student representative</w:t>
      </w:r>
      <w:r w:rsidR="006D0297">
        <w:t>s</w:t>
      </w:r>
      <w:r w:rsidR="00BD050C">
        <w:t>.</w:t>
      </w:r>
    </w:p>
    <w:p w14:paraId="59AD7D14" w14:textId="77777777" w:rsidR="00E55091" w:rsidRPr="00E55091" w:rsidRDefault="00E55091" w:rsidP="00E55091">
      <w:pPr>
        <w:ind w:left="720"/>
      </w:pPr>
    </w:p>
    <w:p w14:paraId="6FA456B5" w14:textId="77777777" w:rsidR="006667DD" w:rsidRPr="00E55091" w:rsidRDefault="006667DD" w:rsidP="009F798E">
      <w:pPr>
        <w:pStyle w:val="Heading2"/>
        <w:ind w:hanging="4897"/>
      </w:pPr>
      <w:bookmarkStart w:id="3" w:name="_Toc128663152"/>
      <w:r w:rsidRPr="00E55091">
        <w:t>Composition:</w:t>
      </w:r>
      <w:bookmarkEnd w:id="3"/>
    </w:p>
    <w:p w14:paraId="0E9F53EB" w14:textId="77777777" w:rsidR="006667DD" w:rsidRPr="00E55091" w:rsidRDefault="006667DD" w:rsidP="00234898">
      <w:pPr>
        <w:numPr>
          <w:ilvl w:val="0"/>
          <w:numId w:val="2"/>
        </w:numPr>
      </w:pPr>
      <w:r w:rsidRPr="00E55091">
        <w:t xml:space="preserve">1 College </w:t>
      </w:r>
      <w:r w:rsidR="00937422">
        <w:t>Principal</w:t>
      </w:r>
      <w:r w:rsidRPr="00E55091">
        <w:t xml:space="preserve"> to act as chair (non-voting)</w:t>
      </w:r>
    </w:p>
    <w:p w14:paraId="1B79A46B" w14:textId="48FB1C7C" w:rsidR="006667DD" w:rsidRPr="00E55091" w:rsidRDefault="006667DD" w:rsidP="00234898">
      <w:pPr>
        <w:numPr>
          <w:ilvl w:val="0"/>
          <w:numId w:val="2"/>
        </w:numPr>
      </w:pPr>
      <w:r>
        <w:t>Associate Vice President of Student</w:t>
      </w:r>
      <w:r w:rsidR="002C3420">
        <w:t>s</w:t>
      </w:r>
      <w:r>
        <w:t xml:space="preserve"> (non-voting)</w:t>
      </w:r>
    </w:p>
    <w:p w14:paraId="11632315" w14:textId="72D99A69" w:rsidR="006667DD" w:rsidRPr="00E55091" w:rsidRDefault="006667DD" w:rsidP="00234898">
      <w:pPr>
        <w:numPr>
          <w:ilvl w:val="0"/>
          <w:numId w:val="2"/>
        </w:numPr>
      </w:pPr>
      <w:r>
        <w:t>Secretary (non-voting)</w:t>
      </w:r>
    </w:p>
    <w:p w14:paraId="2345A5C3" w14:textId="5A7CAAF4" w:rsidR="006667DD" w:rsidRPr="00E55091" w:rsidRDefault="006667DD" w:rsidP="00234898">
      <w:pPr>
        <w:numPr>
          <w:ilvl w:val="0"/>
          <w:numId w:val="2"/>
        </w:numPr>
      </w:pPr>
      <w:r>
        <w:t>1 student executive member from each</w:t>
      </w:r>
      <w:r w:rsidR="6DEAC022">
        <w:t xml:space="preserve"> of the Trent University College Cabinets</w:t>
      </w:r>
      <w:r w:rsidR="00AC4BD6">
        <w:t xml:space="preserve">, </w:t>
      </w:r>
      <w:r>
        <w:t>or designate</w:t>
      </w:r>
    </w:p>
    <w:p w14:paraId="41F4E81B" w14:textId="7943D821" w:rsidR="006667DD" w:rsidRPr="00E55091" w:rsidRDefault="006667DD" w:rsidP="00234898">
      <w:pPr>
        <w:numPr>
          <w:ilvl w:val="0"/>
          <w:numId w:val="2"/>
        </w:numPr>
      </w:pPr>
      <w:r>
        <w:t xml:space="preserve">1 student executive member from: Trent Central Student Association (TCSA), </w:t>
      </w:r>
      <w:r w:rsidR="0045565B">
        <w:t xml:space="preserve">and </w:t>
      </w:r>
      <w:r w:rsidR="00300EF7">
        <w:t xml:space="preserve">Trent </w:t>
      </w:r>
      <w:r>
        <w:t>Grad</w:t>
      </w:r>
      <w:r w:rsidR="00021556">
        <w:t>uate Students’</w:t>
      </w:r>
      <w:r w:rsidR="00E55091">
        <w:t xml:space="preserve"> Association (</w:t>
      </w:r>
      <w:r w:rsidR="00585B21">
        <w:t>T</w:t>
      </w:r>
      <w:r w:rsidR="00E55091">
        <w:t>GSA),</w:t>
      </w:r>
      <w:r>
        <w:t xml:space="preserve"> or </w:t>
      </w:r>
      <w:r w:rsidR="00150622">
        <w:t>designate</w:t>
      </w:r>
    </w:p>
    <w:p w14:paraId="6B792B79" w14:textId="77777777" w:rsidR="006667DD" w:rsidRPr="00E55091" w:rsidRDefault="006667DD" w:rsidP="00234898">
      <w:pPr>
        <w:numPr>
          <w:ilvl w:val="0"/>
          <w:numId w:val="2"/>
        </w:numPr>
      </w:pPr>
      <w:r w:rsidRPr="00E55091">
        <w:t>1 Trent International Student Association (TISA) representative</w:t>
      </w:r>
    </w:p>
    <w:p w14:paraId="2285AEBB" w14:textId="77777777" w:rsidR="006667DD" w:rsidRPr="00E55091" w:rsidRDefault="006667DD" w:rsidP="00234898">
      <w:pPr>
        <w:numPr>
          <w:ilvl w:val="0"/>
          <w:numId w:val="2"/>
        </w:numPr>
      </w:pPr>
      <w:r w:rsidRPr="00E55091">
        <w:t xml:space="preserve">1 </w:t>
      </w:r>
      <w:r w:rsidR="00F9390A">
        <w:t>Trent University Native Association (TUNA)</w:t>
      </w:r>
      <w:r w:rsidRPr="00E55091">
        <w:t xml:space="preserve"> representative </w:t>
      </w:r>
    </w:p>
    <w:p w14:paraId="7D8CF374" w14:textId="2E9A7188" w:rsidR="00E55091" w:rsidRDefault="006D2E78" w:rsidP="00234898">
      <w:pPr>
        <w:numPr>
          <w:ilvl w:val="0"/>
          <w:numId w:val="2"/>
        </w:numPr>
      </w:pPr>
      <w:r>
        <w:t xml:space="preserve">2 </w:t>
      </w:r>
      <w:r w:rsidR="00EF5C45">
        <w:t>CASSC subcommittee chairs, or designate</w:t>
      </w:r>
      <w:r w:rsidR="0019559D">
        <w:t>s</w:t>
      </w:r>
    </w:p>
    <w:p w14:paraId="12C43B0C" w14:textId="512F6AA6" w:rsidR="0081505F" w:rsidRDefault="0081505F" w:rsidP="00234898">
      <w:pPr>
        <w:numPr>
          <w:ilvl w:val="0"/>
          <w:numId w:val="2"/>
        </w:numPr>
      </w:pPr>
      <w:r>
        <w:t xml:space="preserve">1 </w:t>
      </w:r>
      <w:r w:rsidR="006770D8">
        <w:t xml:space="preserve">OPSEU </w:t>
      </w:r>
      <w:r>
        <w:t>frontline s</w:t>
      </w:r>
      <w:r w:rsidR="00167142">
        <w:t xml:space="preserve">tudent service </w:t>
      </w:r>
      <w:r w:rsidR="006770D8">
        <w:t xml:space="preserve">staff member </w:t>
      </w:r>
    </w:p>
    <w:p w14:paraId="236499D6" w14:textId="625C1C5A" w:rsidR="006D517C" w:rsidRPr="00E55091" w:rsidRDefault="00B33595" w:rsidP="00234898">
      <w:pPr>
        <w:numPr>
          <w:ilvl w:val="0"/>
          <w:numId w:val="2"/>
        </w:numPr>
      </w:pPr>
      <w:r>
        <w:t>Trent International Associate Vice President</w:t>
      </w:r>
      <w:r w:rsidR="00EF5C45">
        <w:t>,</w:t>
      </w:r>
      <w:r>
        <w:t xml:space="preserve"> </w:t>
      </w:r>
      <w:r w:rsidR="006667DD" w:rsidRPr="00E55091">
        <w:t>or designate</w:t>
      </w:r>
    </w:p>
    <w:p w14:paraId="569BDB99" w14:textId="4BCC21E9" w:rsidR="00EA2297" w:rsidRPr="00E55091" w:rsidRDefault="00EA2297" w:rsidP="434973B6">
      <w:pPr>
        <w:rPr>
          <w:b/>
          <w:bCs/>
        </w:rPr>
        <w:sectPr w:rsidR="00EA2297" w:rsidRPr="00E55091" w:rsidSect="000A53DE">
          <w:headerReference w:type="even" r:id="rId13"/>
          <w:headerReference w:type="default" r:id="rId14"/>
          <w:footerReference w:type="even" r:id="rId15"/>
          <w:footerReference w:type="default" r:id="rId16"/>
          <w:headerReference w:type="first" r:id="rId17"/>
          <w:footerReference w:type="first" r:id="rId18"/>
          <w:pgSz w:w="12240" w:h="15840" w:code="1"/>
          <w:pgMar w:top="1287" w:right="1440" w:bottom="1440" w:left="1440" w:header="357" w:footer="709" w:gutter="0"/>
          <w:pgBorders w:display="firstPage" w:offsetFrom="page">
            <w:top w:val="single" w:sz="8" w:space="24" w:color="auto"/>
            <w:left w:val="single" w:sz="8" w:space="24" w:color="auto"/>
            <w:bottom w:val="single" w:sz="8" w:space="24" w:color="auto"/>
            <w:right w:val="single" w:sz="8" w:space="24" w:color="auto"/>
          </w:pgBorders>
          <w:pgNumType w:start="1"/>
          <w:cols w:space="708"/>
          <w:titlePg/>
          <w:docGrid w:linePitch="360"/>
        </w:sectPr>
      </w:pPr>
    </w:p>
    <w:p w14:paraId="34447059" w14:textId="25CB0C13" w:rsidR="006D517C" w:rsidRPr="00E55091" w:rsidRDefault="006D517C" w:rsidP="434973B6">
      <w:pPr>
        <w:spacing w:before="120"/>
        <w:rPr>
          <w:b/>
          <w:bCs/>
          <w:i/>
          <w:iCs/>
        </w:rPr>
      </w:pPr>
      <w:r w:rsidRPr="434973B6">
        <w:rPr>
          <w:b/>
          <w:bCs/>
          <w:i/>
          <w:iCs/>
        </w:rPr>
        <w:t>Consultants</w:t>
      </w:r>
      <w:r w:rsidR="31DEF22C" w:rsidRPr="434973B6">
        <w:rPr>
          <w:b/>
          <w:bCs/>
          <w:i/>
          <w:iCs/>
        </w:rPr>
        <w:t xml:space="preserve"> and </w:t>
      </w:r>
      <w:r w:rsidR="009F798E" w:rsidRPr="434973B6">
        <w:rPr>
          <w:b/>
          <w:bCs/>
          <w:i/>
          <w:iCs/>
        </w:rPr>
        <w:t>Guests:</w:t>
      </w:r>
    </w:p>
    <w:p w14:paraId="1CEA7C7D" w14:textId="1BC8DDBD" w:rsidR="00D30DBA" w:rsidRDefault="00916A7E" w:rsidP="00CD7AB7">
      <w:r>
        <w:t>CASSC meetings are open to the pub</w:t>
      </w:r>
      <w:r w:rsidR="000F517B">
        <w:t>lic.  Non-designated student</w:t>
      </w:r>
      <w:r w:rsidR="0019559D">
        <w:t xml:space="preserve"> </w:t>
      </w:r>
      <w:r w:rsidR="000F517B">
        <w:t>leaders are welcome to attend for information.</w:t>
      </w:r>
      <w:r w:rsidR="00892D6A">
        <w:t xml:space="preserve"> </w:t>
      </w:r>
      <w:r w:rsidR="00D30DBA">
        <w:t>Non-designated subcommittee chairs</w:t>
      </w:r>
      <w:r w:rsidR="000F517B">
        <w:t>, and staff</w:t>
      </w:r>
      <w:r w:rsidR="00D30DBA">
        <w:t xml:space="preserve"> are </w:t>
      </w:r>
      <w:r w:rsidR="00DC102E">
        <w:t>encouraged</w:t>
      </w:r>
      <w:r w:rsidR="00D30DBA">
        <w:t xml:space="preserve"> to attend as non-voting members.</w:t>
      </w:r>
    </w:p>
    <w:p w14:paraId="6010A8A9" w14:textId="77777777" w:rsidR="000D67EE" w:rsidRDefault="000D67EE" w:rsidP="00CD7AB7"/>
    <w:p w14:paraId="11958792" w14:textId="6C9786CF" w:rsidR="000D67EE" w:rsidRDefault="000D67EE" w:rsidP="00CD7AB7">
      <w:r>
        <w:t>CASSC may choose</w:t>
      </w:r>
      <w:r w:rsidR="002D4DF4">
        <w:t xml:space="preserve"> to</w:t>
      </w:r>
      <w:r>
        <w:t xml:space="preserve"> engage</w:t>
      </w:r>
      <w:r w:rsidR="00B460FE">
        <w:t xml:space="preserve"> </w:t>
      </w:r>
      <w:r w:rsidR="00DC1B89">
        <w:t>stakeholders as consultants</w:t>
      </w:r>
      <w:r w:rsidR="00D83A0E">
        <w:t xml:space="preserve"> to the Committee</w:t>
      </w:r>
      <w:r w:rsidR="00B460FE">
        <w:t>, such as the following</w:t>
      </w:r>
      <w:r w:rsidR="00DC1B89">
        <w:t xml:space="preserve">: </w:t>
      </w:r>
    </w:p>
    <w:p w14:paraId="667584F2" w14:textId="5986757C" w:rsidR="00DC1B89" w:rsidRDefault="000F517B" w:rsidP="00DC1B89">
      <w:pPr>
        <w:pStyle w:val="ListParagraph"/>
        <w:numPr>
          <w:ilvl w:val="0"/>
          <w:numId w:val="50"/>
        </w:numPr>
      </w:pPr>
      <w:r>
        <w:t>AVP, Finance</w:t>
      </w:r>
    </w:p>
    <w:p w14:paraId="08E6D702" w14:textId="18AB9E60" w:rsidR="000F517B" w:rsidRDefault="000F517B" w:rsidP="00DC1B89">
      <w:pPr>
        <w:pStyle w:val="ListParagraph"/>
        <w:numPr>
          <w:ilvl w:val="0"/>
          <w:numId w:val="50"/>
        </w:numPr>
      </w:pPr>
      <w:r>
        <w:t>President, Trent D</w:t>
      </w:r>
      <w:r w:rsidR="002B719B">
        <w:t>urham Student Association (TDSA)</w:t>
      </w:r>
    </w:p>
    <w:p w14:paraId="0DD5D9F9" w14:textId="0440616C" w:rsidR="002B719B" w:rsidRDefault="002B719B" w:rsidP="00DC1B89">
      <w:pPr>
        <w:pStyle w:val="ListParagraph"/>
        <w:numPr>
          <w:ilvl w:val="0"/>
          <w:numId w:val="50"/>
        </w:numPr>
      </w:pPr>
      <w:r>
        <w:t>Representative from the Centre for Human Rights, Equity &amp; Accessibility</w:t>
      </w:r>
    </w:p>
    <w:p w14:paraId="5047E9E5" w14:textId="676FD74F" w:rsidR="002B719B" w:rsidRDefault="002B719B" w:rsidP="00DC1B89">
      <w:pPr>
        <w:pStyle w:val="ListParagraph"/>
        <w:numPr>
          <w:ilvl w:val="0"/>
          <w:numId w:val="50"/>
        </w:numPr>
      </w:pPr>
      <w:r>
        <w:t>Registrar</w:t>
      </w:r>
    </w:p>
    <w:p w14:paraId="7FFF89D9" w14:textId="575F1E21" w:rsidR="00CA6140" w:rsidRDefault="00CA6140" w:rsidP="00DC1B89">
      <w:pPr>
        <w:pStyle w:val="ListParagraph"/>
        <w:numPr>
          <w:ilvl w:val="0"/>
          <w:numId w:val="50"/>
        </w:numPr>
      </w:pPr>
      <w:r>
        <w:t>Director, Student Affairs (Durham)</w:t>
      </w:r>
    </w:p>
    <w:p w14:paraId="05725251" w14:textId="5F26D6CE" w:rsidR="00CA6140" w:rsidRDefault="009F798E" w:rsidP="009F798E">
      <w:pPr>
        <w:pStyle w:val="ListParagraph"/>
        <w:numPr>
          <w:ilvl w:val="0"/>
          <w:numId w:val="50"/>
        </w:numPr>
      </w:pPr>
      <w:r>
        <w:t>Director, First People</w:t>
      </w:r>
      <w:r w:rsidR="00CA6140">
        <w:t>s House of Learning</w:t>
      </w:r>
    </w:p>
    <w:p w14:paraId="04F11317" w14:textId="77777777" w:rsidR="00CA6140" w:rsidRDefault="00CA6140" w:rsidP="00CD7AB7">
      <w:pPr>
        <w:sectPr w:rsidR="00CA6140" w:rsidSect="009F798E">
          <w:type w:val="continuous"/>
          <w:pgSz w:w="12240" w:h="15840"/>
          <w:pgMar w:top="1285" w:right="1800" w:bottom="1440" w:left="1440" w:header="360" w:footer="708" w:gutter="0"/>
          <w:cols w:space="720"/>
          <w:titlePg/>
          <w:docGrid w:linePitch="360"/>
        </w:sectPr>
      </w:pPr>
    </w:p>
    <w:p w14:paraId="62910B5C" w14:textId="77777777" w:rsidR="00DC1B89" w:rsidRDefault="00DC1B89" w:rsidP="009F798E"/>
    <w:p w14:paraId="5DA85AC5" w14:textId="77777777" w:rsidR="006D2E78" w:rsidRPr="00E55091" w:rsidRDefault="006D2E78" w:rsidP="009F798E">
      <w:pPr>
        <w:numPr>
          <w:ilvl w:val="0"/>
          <w:numId w:val="2"/>
        </w:numPr>
        <w:sectPr w:rsidR="006D2E78" w:rsidRPr="00E55091" w:rsidSect="006D2E78">
          <w:type w:val="continuous"/>
          <w:pgSz w:w="12240" w:h="15840"/>
          <w:pgMar w:top="1285" w:right="1800" w:bottom="1440" w:left="1440" w:header="360" w:footer="708" w:gutter="0"/>
          <w:cols w:num="2" w:space="720"/>
          <w:titlePg/>
          <w:docGrid w:linePitch="360"/>
        </w:sectPr>
      </w:pPr>
    </w:p>
    <w:p w14:paraId="1EAF15AE" w14:textId="77777777" w:rsidR="006D2E78" w:rsidRPr="00E55091" w:rsidRDefault="006D2E78" w:rsidP="009F798E">
      <w:pPr>
        <w:pStyle w:val="Heading2"/>
        <w:ind w:hanging="4897"/>
      </w:pPr>
      <w:bookmarkStart w:id="4" w:name="_Toc128663153"/>
      <w:r w:rsidRPr="00E55091">
        <w:t>Amendments:</w:t>
      </w:r>
      <w:bookmarkEnd w:id="4"/>
    </w:p>
    <w:p w14:paraId="3DDF6D15" w14:textId="59EA8600" w:rsidR="006D2E78" w:rsidRPr="00E55091" w:rsidRDefault="006D2E78" w:rsidP="00234898">
      <w:pPr>
        <w:numPr>
          <w:ilvl w:val="0"/>
          <w:numId w:val="35"/>
        </w:numPr>
      </w:pPr>
      <w:r w:rsidRPr="00E55091">
        <w:t xml:space="preserve">These Terms of Reference may </w:t>
      </w:r>
      <w:r w:rsidR="00F65068">
        <w:t xml:space="preserve">be </w:t>
      </w:r>
      <w:r w:rsidRPr="00E55091">
        <w:t>updated from time to time by the Secretary to reflect changes in position</w:t>
      </w:r>
      <w:r w:rsidR="00E55091">
        <w:t>s</w:t>
      </w:r>
      <w:r w:rsidRPr="00E55091">
        <w:t>/organization</w:t>
      </w:r>
      <w:r w:rsidR="00E55091">
        <w:t>al</w:t>
      </w:r>
      <w:r w:rsidRPr="00E55091">
        <w:t xml:space="preserve"> titles, </w:t>
      </w:r>
      <w:r w:rsidR="003B72A6">
        <w:t>Subcommittee</w:t>
      </w:r>
      <w:r w:rsidRPr="00E55091">
        <w:t xml:space="preserve"> composition, dates, or typographical errors.</w:t>
      </w:r>
    </w:p>
    <w:p w14:paraId="3F68934C" w14:textId="1523994D" w:rsidR="00476E76" w:rsidRDefault="006D2E78" w:rsidP="00234898">
      <w:pPr>
        <w:numPr>
          <w:ilvl w:val="0"/>
          <w:numId w:val="35"/>
        </w:numPr>
      </w:pPr>
      <w:r w:rsidRPr="00E55091">
        <w:t xml:space="preserve">At least once every three years, CASSC will strike a Terms of Reference Committee to review the </w:t>
      </w:r>
      <w:r w:rsidR="00F9390A">
        <w:t xml:space="preserve">CASSC </w:t>
      </w:r>
      <w:r w:rsidRPr="00E55091">
        <w:t>Terms of Reference</w:t>
      </w:r>
      <w:r w:rsidR="00F9390A">
        <w:t xml:space="preserve"> and the Ancillary Fee Protocol</w:t>
      </w:r>
      <w:r w:rsidRPr="00E55091">
        <w:t xml:space="preserve">. This committee shall be made up of CASSC members and must be at least 50% students. The Committee will make recommendations to CASSC regarding changes, which shall be received at one meeting as a notice of </w:t>
      </w:r>
      <w:r w:rsidR="003B72A6" w:rsidRPr="00E55091">
        <w:t>motion and</w:t>
      </w:r>
      <w:r w:rsidRPr="00E55091">
        <w:t xml:space="preserve"> voted at the following meeting. Terms of Reference changes may be approved by a simple majority of voting members.</w:t>
      </w:r>
      <w:r w:rsidR="00F9390A">
        <w:t xml:space="preserve"> </w:t>
      </w:r>
    </w:p>
    <w:p w14:paraId="29E7AE31" w14:textId="3CAA60BD" w:rsidR="006D517C" w:rsidRPr="00476E76" w:rsidRDefault="00EF5C45" w:rsidP="00234898">
      <w:pPr>
        <w:numPr>
          <w:ilvl w:val="0"/>
          <w:numId w:val="35"/>
        </w:numPr>
      </w:pPr>
      <w:r>
        <w:t>Terms of Reference for each</w:t>
      </w:r>
      <w:r w:rsidR="00F9390A" w:rsidRPr="00476E76">
        <w:t xml:space="preserve"> CASSC </w:t>
      </w:r>
      <w:r w:rsidR="003B72A6">
        <w:t>Subcommittee</w:t>
      </w:r>
      <w:r w:rsidR="00F9390A" w:rsidRPr="00476E76">
        <w:t xml:space="preserve"> may be determined by the </w:t>
      </w:r>
      <w:r w:rsidR="003B72A6">
        <w:t>Subcommittee</w:t>
      </w:r>
      <w:r w:rsidR="00F9390A" w:rsidRPr="00476E76">
        <w:t>, and changes</w:t>
      </w:r>
      <w:r w:rsidR="00756C3D">
        <w:t xml:space="preserve"> are to be reported</w:t>
      </w:r>
      <w:r w:rsidR="00F9390A" w:rsidRPr="00476E76">
        <w:t xml:space="preserve"> to CASSC and the Secretary. </w:t>
      </w:r>
      <w:r w:rsidR="003B72A6">
        <w:t>Subcommittee</w:t>
      </w:r>
      <w:r w:rsidR="00937422" w:rsidRPr="00476E76">
        <w:t>s</w:t>
      </w:r>
      <w:r w:rsidR="003B72A6">
        <w:t>’</w:t>
      </w:r>
      <w:r w:rsidR="00F9390A" w:rsidRPr="00476E76">
        <w:t xml:space="preserve"> membership must have a majority of students as voting members.</w:t>
      </w:r>
    </w:p>
    <w:p w14:paraId="381250A3" w14:textId="77777777" w:rsidR="006D2E78" w:rsidRDefault="006D2E78" w:rsidP="006D517C">
      <w:pPr>
        <w:tabs>
          <w:tab w:val="left" w:pos="1709"/>
        </w:tabs>
        <w:rPr>
          <w:sz w:val="20"/>
          <w:szCs w:val="20"/>
        </w:rPr>
      </w:pPr>
    </w:p>
    <w:p w14:paraId="31AC57F4" w14:textId="77777777" w:rsidR="006D2E78" w:rsidRDefault="006D2E78" w:rsidP="006D517C">
      <w:pPr>
        <w:tabs>
          <w:tab w:val="left" w:pos="1709"/>
        </w:tabs>
        <w:rPr>
          <w:sz w:val="20"/>
          <w:szCs w:val="20"/>
        </w:rPr>
      </w:pPr>
    </w:p>
    <w:p w14:paraId="3BB70435" w14:textId="77777777" w:rsidR="006D2E78" w:rsidRDefault="006D2E78" w:rsidP="006D517C">
      <w:pPr>
        <w:tabs>
          <w:tab w:val="left" w:pos="1709"/>
        </w:tabs>
        <w:rPr>
          <w:sz w:val="20"/>
          <w:szCs w:val="20"/>
        </w:rPr>
      </w:pPr>
    </w:p>
    <w:p w14:paraId="7729338D" w14:textId="77777777" w:rsidR="006D2E78" w:rsidRDefault="006D2E78" w:rsidP="006D517C">
      <w:pPr>
        <w:tabs>
          <w:tab w:val="left" w:pos="1709"/>
        </w:tabs>
        <w:rPr>
          <w:sz w:val="20"/>
          <w:szCs w:val="20"/>
        </w:rPr>
        <w:sectPr w:rsidR="006D2E78" w:rsidSect="006D2E78">
          <w:type w:val="continuous"/>
          <w:pgSz w:w="12240" w:h="15840"/>
          <w:pgMar w:top="1285" w:right="1800" w:bottom="1440" w:left="1440" w:header="360" w:footer="708" w:gutter="0"/>
          <w:cols w:space="720"/>
          <w:titlePg/>
          <w:docGrid w:linePitch="360"/>
        </w:sectPr>
      </w:pPr>
    </w:p>
    <w:p w14:paraId="02ABA150" w14:textId="778AFE16" w:rsidR="006D517C" w:rsidRPr="006D517C" w:rsidRDefault="006D517C" w:rsidP="00E55091">
      <w:pPr>
        <w:pStyle w:val="Heading1"/>
      </w:pPr>
      <w:r>
        <w:br w:type="page"/>
      </w:r>
      <w:bookmarkStart w:id="5" w:name="_Toc128663154"/>
      <w:r>
        <w:lastRenderedPageBreak/>
        <w:t xml:space="preserve">CASSC </w:t>
      </w:r>
      <w:r w:rsidR="00A6173E">
        <w:t xml:space="preserve">Standing </w:t>
      </w:r>
      <w:r>
        <w:t>Sub</w:t>
      </w:r>
      <w:r w:rsidR="002B250C">
        <w:t>c</w:t>
      </w:r>
      <w:r>
        <w:t>ommittees</w:t>
      </w:r>
      <w:bookmarkEnd w:id="5"/>
    </w:p>
    <w:p w14:paraId="5219FA70" w14:textId="77777777" w:rsidR="003D0D09" w:rsidRDefault="003D0D09" w:rsidP="00E55091">
      <w:pPr>
        <w:autoSpaceDE w:val="0"/>
        <w:autoSpaceDN w:val="0"/>
      </w:pPr>
    </w:p>
    <w:p w14:paraId="3633ECA4" w14:textId="534DC899" w:rsidR="00E93F10" w:rsidRDefault="00E93F10" w:rsidP="00E93F10">
      <w:r>
        <w:t xml:space="preserve">Each student ancillary fee requires an associated CASSC </w:t>
      </w:r>
      <w:r w:rsidR="003B72A6">
        <w:t>Subcommittee</w:t>
      </w:r>
      <w:r>
        <w:t xml:space="preserve"> with student representation for consultation.  In accordance </w:t>
      </w:r>
      <w:r w:rsidR="00230220">
        <w:t>with</w:t>
      </w:r>
      <w:r>
        <w:t xml:space="preserve"> provincial legislation, any modifications to a</w:t>
      </w:r>
      <w:r w:rsidR="00494C31">
        <w:t xml:space="preserve"> compulsory</w:t>
      </w:r>
      <w:r>
        <w:t xml:space="preserve"> ancillary</w:t>
      </w:r>
      <w:r w:rsidR="00FB05FD">
        <w:t xml:space="preserve"> fee</w:t>
      </w:r>
      <w:r>
        <w:t xml:space="preserve"> must </w:t>
      </w:r>
      <w:r w:rsidR="00436D9E">
        <w:t>involve</w:t>
      </w:r>
      <w:r>
        <w:t xml:space="preserve"> </w:t>
      </w:r>
      <w:r w:rsidR="002022EE">
        <w:t xml:space="preserve">students. </w:t>
      </w:r>
      <w:r w:rsidR="003B72A6">
        <w:t>Subcommittee</w:t>
      </w:r>
      <w:r w:rsidR="002022EE">
        <w:t>s must meet at least once prior to proposing any modifications to a</w:t>
      </w:r>
      <w:r w:rsidR="00EC7D1A">
        <w:t xml:space="preserve"> compulsory</w:t>
      </w:r>
      <w:r w:rsidR="002022EE">
        <w:t xml:space="preserve"> ancillary fee. </w:t>
      </w:r>
    </w:p>
    <w:p w14:paraId="293617F5" w14:textId="77777777" w:rsidR="00206C9E" w:rsidRDefault="00206C9E" w:rsidP="00206C9E"/>
    <w:p w14:paraId="6DC574D8" w14:textId="4A56C9B0" w:rsidR="00206C9E" w:rsidRPr="009F798E" w:rsidRDefault="003B72A6" w:rsidP="009F798E">
      <w:pPr>
        <w:autoSpaceDE w:val="0"/>
        <w:autoSpaceDN w:val="0"/>
      </w:pPr>
      <w:r>
        <w:t>Subcommittee</w:t>
      </w:r>
      <w:r w:rsidR="00206C9E">
        <w:t>s are responsible for developing the recommendations</w:t>
      </w:r>
      <w:r w:rsidR="002815E2">
        <w:t xml:space="preserve"> for modification to</w:t>
      </w:r>
      <w:r w:rsidR="00206C9E">
        <w:t xml:space="preserve"> associated ancillary fees, and for presenting the recommendations to CASSC</w:t>
      </w:r>
      <w:r w:rsidR="004E0406">
        <w:t xml:space="preserve"> (either for information or approval) as outlined in the Ancillary Fee Protocol</w:t>
      </w:r>
      <w:r w:rsidR="00206C9E">
        <w:t>.</w:t>
      </w:r>
      <w:r w:rsidR="00FB05FD">
        <w:t xml:space="preserve"> </w:t>
      </w:r>
      <w:r w:rsidR="002815E2">
        <w:t xml:space="preserve"> </w:t>
      </w:r>
      <w:r w:rsidR="009F798E" w:rsidRPr="009F798E">
        <w:rPr>
          <w:bCs/>
        </w:rPr>
        <w:t>CASSC Standing Subcommittees may also perform advisory or other ongoing functions that may require regular meetings.</w:t>
      </w:r>
    </w:p>
    <w:p w14:paraId="6722C73B" w14:textId="77777777" w:rsidR="000A1047" w:rsidRDefault="000A1047" w:rsidP="00E93F10"/>
    <w:p w14:paraId="6832B93F" w14:textId="6A156C6C" w:rsidR="009F6A4D" w:rsidRDefault="00AF25F8" w:rsidP="00AF25F8">
      <w:pPr>
        <w:rPr>
          <w:rFonts w:eastAsia="MS PGothic" w:cs="MS PGothic"/>
          <w:lang w:eastAsia="ja-JP"/>
        </w:rPr>
      </w:pPr>
      <w:r>
        <w:t xml:space="preserve">Active CASSC </w:t>
      </w:r>
      <w:r w:rsidR="003B72A6">
        <w:t>Subcommittee</w:t>
      </w:r>
      <w:r>
        <w:t xml:space="preserve">s will </w:t>
      </w:r>
      <w:r w:rsidR="00760344">
        <w:t xml:space="preserve">normally </w:t>
      </w:r>
      <w:r>
        <w:t xml:space="preserve">provide progress reports to CASSC each semester.  </w:t>
      </w:r>
      <w:r w:rsidRPr="434973B6">
        <w:rPr>
          <w:rFonts w:eastAsia="MS PGothic" w:cs="MS PGothic"/>
          <w:lang w:eastAsia="ja-JP"/>
        </w:rPr>
        <w:t>Subcommittee membership will</w:t>
      </w:r>
      <w:r w:rsidR="00760344">
        <w:rPr>
          <w:rFonts w:eastAsia="MS PGothic" w:cs="MS PGothic"/>
          <w:lang w:eastAsia="ja-JP"/>
        </w:rPr>
        <w:t xml:space="preserve"> normally</w:t>
      </w:r>
      <w:r w:rsidRPr="434973B6">
        <w:rPr>
          <w:rFonts w:eastAsia="MS PGothic" w:cs="MS PGothic"/>
          <w:lang w:eastAsia="ja-JP"/>
        </w:rPr>
        <w:t xml:space="preserve"> be determined and reported to CASSC by fall reading bre</w:t>
      </w:r>
      <w:r>
        <w:rPr>
          <w:rFonts w:eastAsia="MS PGothic" w:cs="MS PGothic"/>
          <w:lang w:eastAsia="ja-JP"/>
        </w:rPr>
        <w:t>ak.</w:t>
      </w:r>
      <w:r w:rsidRPr="434973B6">
        <w:rPr>
          <w:rFonts w:eastAsia="MS PGothic" w:cs="MS PGothic"/>
          <w:lang w:eastAsia="ja-JP"/>
        </w:rPr>
        <w:t xml:space="preserve"> </w:t>
      </w:r>
      <w:r w:rsidR="00761790">
        <w:rPr>
          <w:rFonts w:eastAsia="MS PGothic" w:cs="MS PGothic"/>
          <w:lang w:eastAsia="ja-JP"/>
        </w:rPr>
        <w:t xml:space="preserve"> </w:t>
      </w:r>
    </w:p>
    <w:p w14:paraId="15902596" w14:textId="77777777" w:rsidR="009F6A4D" w:rsidRDefault="009F6A4D" w:rsidP="00AF25F8">
      <w:pPr>
        <w:rPr>
          <w:rFonts w:eastAsia="MS PGothic" w:cs="MS PGothic"/>
          <w:lang w:eastAsia="ja-JP"/>
        </w:rPr>
      </w:pPr>
    </w:p>
    <w:p w14:paraId="68477EA5" w14:textId="59AB084B" w:rsidR="00AF25F8" w:rsidRDefault="003B72A6" w:rsidP="00AF25F8">
      <w:pPr>
        <w:rPr>
          <w:rFonts w:eastAsia="MS PGothic" w:cs="MS PGothic"/>
          <w:lang w:eastAsia="ja-JP"/>
        </w:rPr>
      </w:pPr>
      <w:r>
        <w:rPr>
          <w:rFonts w:eastAsia="MS PGothic" w:cs="MS PGothic"/>
          <w:lang w:eastAsia="ja-JP"/>
        </w:rPr>
        <w:t>Subcommittee</w:t>
      </w:r>
      <w:r w:rsidR="00761790">
        <w:rPr>
          <w:rFonts w:eastAsia="MS PGothic" w:cs="MS PGothic"/>
          <w:lang w:eastAsia="ja-JP"/>
        </w:rPr>
        <w:t>s</w:t>
      </w:r>
      <w:r w:rsidR="00A3316B">
        <w:rPr>
          <w:rFonts w:eastAsia="MS PGothic" w:cs="MS PGothic"/>
          <w:lang w:eastAsia="ja-JP"/>
        </w:rPr>
        <w:t xml:space="preserve"> for</w:t>
      </w:r>
      <w:r>
        <w:rPr>
          <w:rFonts w:eastAsia="MS PGothic" w:cs="MS PGothic"/>
          <w:lang w:eastAsia="ja-JP"/>
        </w:rPr>
        <w:t xml:space="preserve"> ancillary-fu</w:t>
      </w:r>
      <w:r w:rsidR="005A3A49">
        <w:rPr>
          <w:rFonts w:eastAsia="MS PGothic" w:cs="MS PGothic"/>
          <w:lang w:eastAsia="ja-JP"/>
        </w:rPr>
        <w:t>n</w:t>
      </w:r>
      <w:r>
        <w:rPr>
          <w:rFonts w:eastAsia="MS PGothic" w:cs="MS PGothic"/>
          <w:lang w:eastAsia="ja-JP"/>
        </w:rPr>
        <w:t>ded</w:t>
      </w:r>
      <w:r w:rsidR="00A3316B">
        <w:rPr>
          <w:rFonts w:eastAsia="MS PGothic" w:cs="MS PGothic"/>
          <w:lang w:eastAsia="ja-JP"/>
        </w:rPr>
        <w:t xml:space="preserve"> services that</w:t>
      </w:r>
      <w:r w:rsidR="00266AB1">
        <w:rPr>
          <w:rFonts w:eastAsia="MS PGothic" w:cs="MS PGothic"/>
          <w:lang w:eastAsia="ja-JP"/>
        </w:rPr>
        <w:t xml:space="preserve"> are</w:t>
      </w:r>
      <w:r w:rsidR="00A3316B">
        <w:rPr>
          <w:rFonts w:eastAsia="MS PGothic" w:cs="MS PGothic"/>
          <w:lang w:eastAsia="ja-JP"/>
        </w:rPr>
        <w:t xml:space="preserve"> not</w:t>
      </w:r>
      <w:r w:rsidR="008F7A87">
        <w:rPr>
          <w:rFonts w:eastAsia="MS PGothic" w:cs="MS PGothic"/>
          <w:lang w:eastAsia="ja-JP"/>
        </w:rPr>
        <w:t xml:space="preserve"> planning to request an increase in fees </w:t>
      </w:r>
      <w:r w:rsidR="00266AB1">
        <w:rPr>
          <w:rFonts w:eastAsia="MS PGothic" w:cs="MS PGothic"/>
          <w:lang w:eastAsia="ja-JP"/>
        </w:rPr>
        <w:t xml:space="preserve">in a given year </w:t>
      </w:r>
      <w:r w:rsidR="001835A2">
        <w:rPr>
          <w:rFonts w:eastAsia="MS PGothic" w:cs="MS PGothic"/>
          <w:lang w:eastAsia="ja-JP"/>
        </w:rPr>
        <w:t xml:space="preserve">may choose not </w:t>
      </w:r>
      <w:r w:rsidR="00F664FE">
        <w:rPr>
          <w:rFonts w:eastAsia="MS PGothic" w:cs="MS PGothic"/>
          <w:lang w:eastAsia="ja-JP"/>
        </w:rPr>
        <w:t>to meet regularly</w:t>
      </w:r>
      <w:r w:rsidR="00266AB1">
        <w:rPr>
          <w:rFonts w:eastAsia="MS PGothic" w:cs="MS PGothic"/>
          <w:lang w:eastAsia="ja-JP"/>
        </w:rPr>
        <w:t>,</w:t>
      </w:r>
      <w:r w:rsidR="00F664FE">
        <w:rPr>
          <w:rFonts w:eastAsia="MS PGothic" w:cs="MS PGothic"/>
          <w:lang w:eastAsia="ja-JP"/>
        </w:rPr>
        <w:t xml:space="preserve"> but should notify CASSC of their membership</w:t>
      </w:r>
      <w:r w:rsidR="00E65E42">
        <w:rPr>
          <w:rFonts w:eastAsia="MS PGothic" w:cs="MS PGothic"/>
          <w:lang w:eastAsia="ja-JP"/>
        </w:rPr>
        <w:t xml:space="preserve"> and</w:t>
      </w:r>
      <w:r>
        <w:rPr>
          <w:rFonts w:eastAsia="MS PGothic" w:cs="MS PGothic"/>
          <w:lang w:eastAsia="ja-JP"/>
        </w:rPr>
        <w:t xml:space="preserve"> provide updates to CASSC as applicable (recommended: at least once in an academic year).</w:t>
      </w:r>
    </w:p>
    <w:p w14:paraId="3E1B6083" w14:textId="77777777" w:rsidR="00E07376" w:rsidRDefault="00E07376">
      <w:pPr>
        <w:rPr>
          <w:rFonts w:eastAsia="MS PGothic" w:cs="MS PGothic"/>
          <w:lang w:eastAsia="ja-JP"/>
        </w:rPr>
      </w:pPr>
    </w:p>
    <w:p w14:paraId="4B4C4922" w14:textId="02F89DAB" w:rsidR="00A40EDA" w:rsidRDefault="23CFC338">
      <w:r>
        <w:t>S</w:t>
      </w:r>
      <w:r w:rsidR="00266AB1">
        <w:t xml:space="preserve">tanding </w:t>
      </w:r>
      <w:r w:rsidR="003B72A6">
        <w:t>Subcommittee</w:t>
      </w:r>
      <w:r>
        <w:t xml:space="preserve"> T</w:t>
      </w:r>
      <w:r w:rsidR="008B3CB7">
        <w:t>erms of Reference</w:t>
      </w:r>
      <w:r>
        <w:t xml:space="preserve"> must be approved by the </w:t>
      </w:r>
      <w:r w:rsidR="003B72A6">
        <w:t>Subcommittee</w:t>
      </w:r>
      <w:r>
        <w:t xml:space="preserve"> membership and reported to the </w:t>
      </w:r>
      <w:r w:rsidR="001F7B3F">
        <w:t xml:space="preserve">CASSC </w:t>
      </w:r>
      <w:r>
        <w:t>Secretary</w:t>
      </w:r>
      <w:r w:rsidR="001F7B3F">
        <w:t>.</w:t>
      </w:r>
    </w:p>
    <w:p w14:paraId="04FB85B2" w14:textId="77777777" w:rsidR="00A40EDA" w:rsidRDefault="00A40EDA"/>
    <w:p w14:paraId="7EDB6AFE" w14:textId="77006FC3" w:rsidR="00A40EDA" w:rsidRPr="009F798E" w:rsidRDefault="00A40EDA">
      <w:pPr>
        <w:rPr>
          <w:u w:val="single"/>
        </w:rPr>
      </w:pPr>
      <w:r w:rsidRPr="009F798E">
        <w:rPr>
          <w:u w:val="single"/>
        </w:rPr>
        <w:t>Standing Sub-</w:t>
      </w:r>
      <w:r w:rsidR="00875B47">
        <w:rPr>
          <w:u w:val="single"/>
        </w:rPr>
        <w:t>c</w:t>
      </w:r>
      <w:r w:rsidRPr="009F798E">
        <w:rPr>
          <w:u w:val="single"/>
        </w:rPr>
        <w:t xml:space="preserve">ommittees include: </w:t>
      </w:r>
    </w:p>
    <w:p w14:paraId="1F76B31B" w14:textId="66CC7962" w:rsidR="00A40EDA" w:rsidRDefault="00A40EDA" w:rsidP="00A40EDA">
      <w:pPr>
        <w:pStyle w:val="ListParagraph"/>
        <w:numPr>
          <w:ilvl w:val="0"/>
          <w:numId w:val="53"/>
        </w:numPr>
      </w:pPr>
      <w:r>
        <w:t xml:space="preserve">Athletics Advisory </w:t>
      </w:r>
      <w:r w:rsidR="00875B47">
        <w:t>Subc</w:t>
      </w:r>
      <w:r>
        <w:t>ommittee</w:t>
      </w:r>
    </w:p>
    <w:p w14:paraId="74553C8C" w14:textId="4D599405" w:rsidR="00CA4C59" w:rsidRDefault="00CA4C59" w:rsidP="00A40EDA">
      <w:pPr>
        <w:pStyle w:val="ListParagraph"/>
        <w:numPr>
          <w:ilvl w:val="0"/>
          <w:numId w:val="53"/>
        </w:numPr>
      </w:pPr>
      <w:r>
        <w:t xml:space="preserve">Colleges </w:t>
      </w:r>
      <w:r w:rsidR="00875B47">
        <w:t>Subc</w:t>
      </w:r>
      <w:r>
        <w:t>ommittee</w:t>
      </w:r>
    </w:p>
    <w:p w14:paraId="25501CF8" w14:textId="0090617B" w:rsidR="00CA4C59" w:rsidRDefault="00CA4C59" w:rsidP="00A40EDA">
      <w:pPr>
        <w:pStyle w:val="ListParagraph"/>
        <w:numPr>
          <w:ilvl w:val="0"/>
          <w:numId w:val="53"/>
        </w:numPr>
      </w:pPr>
      <w:r>
        <w:t xml:space="preserve">Student Housing Advisory </w:t>
      </w:r>
      <w:r w:rsidR="00875B47">
        <w:t>Subc</w:t>
      </w:r>
      <w:r>
        <w:t>ommittee</w:t>
      </w:r>
    </w:p>
    <w:p w14:paraId="4B0C8651" w14:textId="3DF8611C" w:rsidR="00CA4C59" w:rsidRDefault="00CA4C59" w:rsidP="00A40EDA">
      <w:pPr>
        <w:pStyle w:val="ListParagraph"/>
        <w:numPr>
          <w:ilvl w:val="0"/>
          <w:numId w:val="53"/>
        </w:numPr>
      </w:pPr>
      <w:r>
        <w:t xml:space="preserve">Food Services Advisory </w:t>
      </w:r>
      <w:r w:rsidR="00875B47">
        <w:t>Subc</w:t>
      </w:r>
      <w:r>
        <w:t>ommittee</w:t>
      </w:r>
    </w:p>
    <w:p w14:paraId="639E98DB" w14:textId="7CB23634" w:rsidR="00CA4C59" w:rsidRDefault="007E13A7" w:rsidP="00A40EDA">
      <w:pPr>
        <w:pStyle w:val="ListParagraph"/>
        <w:numPr>
          <w:ilvl w:val="0"/>
          <w:numId w:val="53"/>
        </w:numPr>
      </w:pPr>
      <w:r>
        <w:t>Orientation</w:t>
      </w:r>
      <w:r w:rsidR="00CA4C59">
        <w:t xml:space="preserve"> </w:t>
      </w:r>
      <w:r w:rsidR="00875B47">
        <w:t>Subc</w:t>
      </w:r>
      <w:r w:rsidR="00CA4C59">
        <w:t>ommittee</w:t>
      </w:r>
    </w:p>
    <w:p w14:paraId="1F688A49" w14:textId="5BD655AF" w:rsidR="00CA4C59" w:rsidRDefault="00CA4C59" w:rsidP="00A40EDA">
      <w:pPr>
        <w:pStyle w:val="ListParagraph"/>
        <w:numPr>
          <w:ilvl w:val="0"/>
          <w:numId w:val="53"/>
        </w:numPr>
      </w:pPr>
      <w:r>
        <w:t xml:space="preserve">Student Wellness Advisory </w:t>
      </w:r>
      <w:r w:rsidR="00875B47">
        <w:t>Subc</w:t>
      </w:r>
      <w:r>
        <w:t>ommittee</w:t>
      </w:r>
    </w:p>
    <w:p w14:paraId="783BAC40" w14:textId="48A210E3" w:rsidR="00CA4C59" w:rsidRDefault="00CA4C59" w:rsidP="00A40EDA">
      <w:pPr>
        <w:pStyle w:val="ListParagraph"/>
        <w:numPr>
          <w:ilvl w:val="0"/>
          <w:numId w:val="53"/>
        </w:numPr>
      </w:pPr>
      <w:r>
        <w:t xml:space="preserve">Convocation </w:t>
      </w:r>
      <w:r w:rsidR="00875B47">
        <w:t>Subc</w:t>
      </w:r>
      <w:r>
        <w:t>ommittee</w:t>
      </w:r>
    </w:p>
    <w:p w14:paraId="3960FE6E" w14:textId="0C6EA70A" w:rsidR="007E13A7" w:rsidRDefault="007E13A7" w:rsidP="00A40EDA">
      <w:pPr>
        <w:pStyle w:val="ListParagraph"/>
        <w:numPr>
          <w:ilvl w:val="0"/>
          <w:numId w:val="53"/>
        </w:numPr>
      </w:pPr>
      <w:r>
        <w:t xml:space="preserve">Campus Card </w:t>
      </w:r>
      <w:r w:rsidR="00875B47">
        <w:t>Subc</w:t>
      </w:r>
      <w:r>
        <w:t>ommittee</w:t>
      </w:r>
    </w:p>
    <w:p w14:paraId="4A107480" w14:textId="0C0AE48E" w:rsidR="007E13A7" w:rsidRDefault="007E13A7" w:rsidP="00A40EDA">
      <w:pPr>
        <w:pStyle w:val="ListParagraph"/>
        <w:numPr>
          <w:ilvl w:val="0"/>
          <w:numId w:val="53"/>
        </w:numPr>
      </w:pPr>
      <w:r>
        <w:t xml:space="preserve">Trent Nature Trails </w:t>
      </w:r>
      <w:r w:rsidR="00875B47">
        <w:t>Subc</w:t>
      </w:r>
      <w:r>
        <w:t>ommittee</w:t>
      </w:r>
    </w:p>
    <w:p w14:paraId="5B25BFD1" w14:textId="18EEDEB9" w:rsidR="007E13A7" w:rsidRDefault="007E13A7" w:rsidP="00A40EDA">
      <w:pPr>
        <w:pStyle w:val="ListParagraph"/>
        <w:numPr>
          <w:ilvl w:val="0"/>
          <w:numId w:val="53"/>
        </w:numPr>
      </w:pPr>
      <w:r>
        <w:t xml:space="preserve">Campus Safety Advisory </w:t>
      </w:r>
      <w:r w:rsidR="00875B47">
        <w:t>Subc</w:t>
      </w:r>
      <w:r>
        <w:t>ommittee</w:t>
      </w:r>
    </w:p>
    <w:p w14:paraId="1C8BF1A5" w14:textId="63BEA3AA" w:rsidR="009947E4" w:rsidRDefault="007E13A7" w:rsidP="009F798E">
      <w:pPr>
        <w:pStyle w:val="ListParagraph"/>
        <w:numPr>
          <w:ilvl w:val="0"/>
          <w:numId w:val="53"/>
        </w:numPr>
      </w:pPr>
      <w:r>
        <w:t xml:space="preserve">International Scholarship Fund </w:t>
      </w:r>
      <w:r w:rsidR="00875B47">
        <w:t>Subc</w:t>
      </w:r>
      <w:r>
        <w:t>ommittee</w:t>
      </w:r>
      <w:r w:rsidR="23CFC338">
        <w:t xml:space="preserve"> </w:t>
      </w:r>
      <w:bookmarkStart w:id="6" w:name="_Toc128660414"/>
      <w:bookmarkStart w:id="7" w:name="_Toc128660415"/>
      <w:bookmarkStart w:id="8" w:name="_Toc128660416"/>
      <w:bookmarkStart w:id="9" w:name="_Toc128660417"/>
      <w:bookmarkStart w:id="10" w:name="_Toc128660418"/>
      <w:bookmarkStart w:id="11" w:name="_Toc128660419"/>
      <w:bookmarkStart w:id="12" w:name="_Toc128660420"/>
      <w:bookmarkStart w:id="13" w:name="_Toc128660421"/>
      <w:bookmarkStart w:id="14" w:name="_Toc128660422"/>
      <w:bookmarkStart w:id="15" w:name="_Toc128660423"/>
      <w:bookmarkStart w:id="16" w:name="_Toc128660424"/>
      <w:bookmarkStart w:id="17" w:name="_Toc128660425"/>
      <w:bookmarkStart w:id="18" w:name="_Toc128660426"/>
      <w:bookmarkStart w:id="19" w:name="_Toc128660427"/>
      <w:bookmarkStart w:id="20" w:name="_Toc128660428"/>
      <w:bookmarkStart w:id="21" w:name="_Toc128660429"/>
      <w:bookmarkStart w:id="22" w:name="_Toc128660430"/>
      <w:bookmarkStart w:id="23" w:name="_Toc128660431"/>
      <w:bookmarkStart w:id="24" w:name="_Toc128660432"/>
      <w:bookmarkStart w:id="25" w:name="_Toc128660433"/>
      <w:bookmarkStart w:id="26" w:name="_Toc128660434"/>
      <w:bookmarkStart w:id="27" w:name="_Toc128660435"/>
      <w:bookmarkStart w:id="28" w:name="_Toc128660436"/>
      <w:bookmarkStart w:id="29" w:name="_Toc128660437"/>
      <w:bookmarkStart w:id="30" w:name="_Toc128660438"/>
      <w:bookmarkStart w:id="31" w:name="_Toc128660439"/>
      <w:bookmarkStart w:id="32" w:name="_Toc128660440"/>
      <w:bookmarkStart w:id="33" w:name="_Toc128660441"/>
      <w:bookmarkStart w:id="34" w:name="_Toc128660442"/>
      <w:bookmarkStart w:id="35" w:name="_Toc128660443"/>
      <w:bookmarkStart w:id="36" w:name="_Toc128660444"/>
      <w:bookmarkStart w:id="37" w:name="_Toc128660445"/>
      <w:bookmarkStart w:id="38" w:name="_Toc128660446"/>
      <w:bookmarkStart w:id="39" w:name="_Toc128660447"/>
      <w:bookmarkStart w:id="40" w:name="_Toc128660448"/>
      <w:bookmarkStart w:id="41" w:name="_Toc128660449"/>
      <w:bookmarkStart w:id="42" w:name="_Toc128660450"/>
      <w:bookmarkStart w:id="43" w:name="_Toc128660451"/>
      <w:bookmarkStart w:id="44" w:name="_Toc128660452"/>
      <w:bookmarkStart w:id="45" w:name="_Toc128660453"/>
      <w:bookmarkStart w:id="46" w:name="_Toc128660454"/>
      <w:bookmarkStart w:id="47" w:name="_Toc128660455"/>
      <w:bookmarkStart w:id="48" w:name="_Toc128660456"/>
      <w:bookmarkStart w:id="49" w:name="_Toc128660457"/>
      <w:bookmarkStart w:id="50" w:name="_Toc128660458"/>
      <w:bookmarkStart w:id="51" w:name="_Toc128660459"/>
      <w:bookmarkStart w:id="52" w:name="_Toc128660460"/>
      <w:bookmarkStart w:id="53" w:name="_Toc128660461"/>
      <w:bookmarkStart w:id="54" w:name="_Toc128660462"/>
      <w:bookmarkStart w:id="55" w:name="_Toc128660463"/>
      <w:bookmarkStart w:id="56" w:name="_Toc128660464"/>
      <w:bookmarkStart w:id="57" w:name="_Toc128660465"/>
      <w:bookmarkStart w:id="58" w:name="_Toc128660466"/>
      <w:bookmarkStart w:id="59" w:name="_Toc128660467"/>
      <w:bookmarkStart w:id="60" w:name="_Toc128660468"/>
      <w:bookmarkStart w:id="61" w:name="_Toc128660469"/>
      <w:bookmarkStart w:id="62" w:name="_Toc128660470"/>
      <w:bookmarkStart w:id="63" w:name="_Toc128660471"/>
      <w:bookmarkStart w:id="64" w:name="_Toc128660472"/>
      <w:bookmarkStart w:id="65" w:name="_Toc128660473"/>
      <w:bookmarkStart w:id="66" w:name="_Toc128660474"/>
      <w:bookmarkStart w:id="67" w:name="_Toc128660475"/>
      <w:bookmarkStart w:id="68" w:name="_Toc128660476"/>
      <w:bookmarkStart w:id="69" w:name="_Toc128660477"/>
      <w:bookmarkStart w:id="70" w:name="_Toc128660478"/>
      <w:bookmarkStart w:id="71" w:name="_Toc128660479"/>
      <w:bookmarkStart w:id="72" w:name="_Toc128660480"/>
      <w:bookmarkStart w:id="73" w:name="_Toc128660481"/>
      <w:bookmarkStart w:id="74" w:name="_Toc128660482"/>
      <w:bookmarkStart w:id="75" w:name="_Toc128660483"/>
      <w:bookmarkStart w:id="76" w:name="_Toc128660484"/>
      <w:bookmarkStart w:id="77" w:name="_Toc128660485"/>
      <w:bookmarkStart w:id="78" w:name="_Toc128660486"/>
      <w:bookmarkStart w:id="79" w:name="_Toc128660487"/>
      <w:bookmarkStart w:id="80" w:name="_Toc128660488"/>
      <w:bookmarkStart w:id="81" w:name="_Toc128660489"/>
      <w:bookmarkStart w:id="82" w:name="_Toc128660490"/>
      <w:bookmarkStart w:id="83" w:name="_Toc128660491"/>
      <w:bookmarkStart w:id="84" w:name="_Toc128660492"/>
      <w:bookmarkStart w:id="85" w:name="_Toc128660493"/>
      <w:bookmarkStart w:id="86" w:name="_Toc128660494"/>
      <w:bookmarkStart w:id="87" w:name="_Toc128660495"/>
      <w:bookmarkStart w:id="88" w:name="_Toc128660496"/>
      <w:bookmarkStart w:id="89" w:name="_Toc128660497"/>
      <w:bookmarkStart w:id="90" w:name="_Toc128660498"/>
      <w:bookmarkStart w:id="91" w:name="_Toc128660499"/>
      <w:bookmarkStart w:id="92" w:name="_Toc128660500"/>
      <w:bookmarkStart w:id="93" w:name="_Toc128660501"/>
      <w:bookmarkStart w:id="94" w:name="_Toc128660502"/>
      <w:bookmarkStart w:id="95" w:name="_Toc128660503"/>
      <w:bookmarkStart w:id="96" w:name="_Toc128660504"/>
      <w:bookmarkStart w:id="97" w:name="_Toc128660505"/>
      <w:bookmarkStart w:id="98" w:name="_Toc128660506"/>
      <w:bookmarkStart w:id="99" w:name="_Toc128660507"/>
      <w:bookmarkStart w:id="100" w:name="_Toc12866050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5D91B91" w14:textId="5480C017" w:rsidR="005504BA" w:rsidRDefault="005504BA" w:rsidP="00811956">
      <w:pPr>
        <w:pStyle w:val="Heading1"/>
        <w:ind w:left="630"/>
      </w:pPr>
      <w:bookmarkStart w:id="101" w:name="_Toc128663155"/>
      <w:r>
        <w:t xml:space="preserve">CASSC </w:t>
      </w:r>
      <w:r w:rsidR="23F4613C">
        <w:t>Ad</w:t>
      </w:r>
      <w:r w:rsidR="009947E4">
        <w:t>-</w:t>
      </w:r>
      <w:r w:rsidR="23F4613C">
        <w:t xml:space="preserve">Hoc </w:t>
      </w:r>
      <w:r w:rsidR="003B72A6">
        <w:t>Subcommittee</w:t>
      </w:r>
      <w:r w:rsidR="23F4613C">
        <w:t>s</w:t>
      </w:r>
      <w:bookmarkEnd w:id="101"/>
    </w:p>
    <w:p w14:paraId="7A93B4F0" w14:textId="1179822F" w:rsidR="009F17AD" w:rsidRDefault="009F17AD" w:rsidP="00291AAC">
      <w:pPr>
        <w:rPr>
          <w:highlight w:val="yellow"/>
        </w:rPr>
      </w:pPr>
    </w:p>
    <w:p w14:paraId="55D38401" w14:textId="023E4A6B" w:rsidR="009F17AD" w:rsidRDefault="00FD7323" w:rsidP="00291AAC">
      <w:r w:rsidRPr="009F798E">
        <w:t xml:space="preserve">CASSC </w:t>
      </w:r>
      <w:r>
        <w:t xml:space="preserve">Ad-Hoc </w:t>
      </w:r>
      <w:r w:rsidR="003B72A6">
        <w:t>Subcommittee</w:t>
      </w:r>
      <w:r w:rsidR="00701426">
        <w:t>s</w:t>
      </w:r>
      <w:r w:rsidR="00A6173E">
        <w:t xml:space="preserve"> exist to perform special or advisory functions </w:t>
      </w:r>
      <w:r w:rsidR="00CE6E74">
        <w:t xml:space="preserve">and shall be discharged upon completion of these functions and the presentation of their reports to CASSC. </w:t>
      </w:r>
    </w:p>
    <w:p w14:paraId="7782ED48" w14:textId="77777777" w:rsidR="00CE6E74" w:rsidRPr="009F798E" w:rsidRDefault="00CE6E74" w:rsidP="00291AAC"/>
    <w:p w14:paraId="537D184A" w14:textId="27A5B995" w:rsidR="006641E0" w:rsidRDefault="00291AAC" w:rsidP="00291AAC">
      <w:r w:rsidRPr="009F798E">
        <w:t xml:space="preserve">Any campus service providers </w:t>
      </w:r>
      <w:r w:rsidR="003D0D09">
        <w:t>that</w:t>
      </w:r>
      <w:r w:rsidRPr="009F798E">
        <w:t xml:space="preserve"> </w:t>
      </w:r>
      <w:r w:rsidR="003D0D09" w:rsidRPr="003D0D09">
        <w:t>wish</w:t>
      </w:r>
      <w:r w:rsidRPr="009F798E">
        <w:t xml:space="preserve"> to consult on a matter that may impact students</w:t>
      </w:r>
      <w:r w:rsidR="00D67169">
        <w:t>,</w:t>
      </w:r>
      <w:r w:rsidR="009F17AD" w:rsidRPr="009F798E">
        <w:t xml:space="preserve"> or the student </w:t>
      </w:r>
      <w:r w:rsidR="006641E0" w:rsidRPr="009F798E">
        <w:t>experience</w:t>
      </w:r>
      <w:r w:rsidR="00D67169">
        <w:t>,</w:t>
      </w:r>
      <w:r w:rsidRPr="009F798E">
        <w:t xml:space="preserve"> are invited to request an ad-hoc </w:t>
      </w:r>
      <w:r w:rsidR="003B72A6">
        <w:t>Subcommittee</w:t>
      </w:r>
      <w:r w:rsidRPr="009F798E">
        <w:t xml:space="preserve"> </w:t>
      </w:r>
      <w:r w:rsidR="006641E0" w:rsidRPr="009F798E">
        <w:t xml:space="preserve">within CASSC. </w:t>
      </w:r>
      <w:r w:rsidRPr="009F798E">
        <w:t xml:space="preserve"> </w:t>
      </w:r>
      <w:r w:rsidR="006641E0" w:rsidRPr="009F798E">
        <w:t>Re</w:t>
      </w:r>
      <w:r w:rsidRPr="009F798E">
        <w:t>quest</w:t>
      </w:r>
      <w:r w:rsidR="006641E0" w:rsidRPr="009F798E">
        <w:t>s can be made</w:t>
      </w:r>
      <w:r w:rsidRPr="009F798E">
        <w:t xml:space="preserve"> in</w:t>
      </w:r>
      <w:r w:rsidR="006641E0" w:rsidRPr="009F798E">
        <w:t xml:space="preserve"> </w:t>
      </w:r>
      <w:r w:rsidRPr="009F798E">
        <w:t>writing</w:t>
      </w:r>
      <w:r w:rsidR="006641E0" w:rsidRPr="009F798E">
        <w:t xml:space="preserve"> with a proposed Terms of Reference</w:t>
      </w:r>
      <w:r w:rsidRPr="009F798E">
        <w:t xml:space="preserve"> to the CASSC Chair or AVP Students, at the first fall meeting of CASSC. </w:t>
      </w:r>
      <w:r w:rsidR="006641E0" w:rsidRPr="009F798E">
        <w:t>Ad-hoc</w:t>
      </w:r>
      <w:r w:rsidRPr="009F798E">
        <w:t xml:space="preserve"> </w:t>
      </w:r>
      <w:r w:rsidR="003B72A6">
        <w:t>Subcommittee</w:t>
      </w:r>
      <w:r w:rsidRPr="009F798E">
        <w:t>s meet as-needed with</w:t>
      </w:r>
      <w:r w:rsidR="006641E0" w:rsidRPr="009F798E">
        <w:t>in</w:t>
      </w:r>
      <w:r w:rsidRPr="009F798E">
        <w:t xml:space="preserve"> the mandate of examining issues or services that require additional consultation.</w:t>
      </w:r>
      <w:r>
        <w:t xml:space="preserve"> </w:t>
      </w:r>
    </w:p>
    <w:p w14:paraId="51F1814A" w14:textId="77777777" w:rsidR="006641E0" w:rsidRDefault="006641E0" w:rsidP="00291AAC"/>
    <w:p w14:paraId="2BD09560" w14:textId="69F337E9" w:rsidR="00291AAC" w:rsidRPr="005504BA" w:rsidRDefault="006641E0" w:rsidP="00E91297">
      <w:r>
        <w:lastRenderedPageBreak/>
        <w:t xml:space="preserve">Ad-hoc </w:t>
      </w:r>
      <w:r w:rsidR="003B72A6">
        <w:t>Subcommittees</w:t>
      </w:r>
      <w:r w:rsidR="00291AAC">
        <w:t xml:space="preserve"> may include students, staff and faculty as voting members, as well as identify resource people who can assist with the </w:t>
      </w:r>
      <w:r w:rsidR="003B72A6">
        <w:t>Subcommittee</w:t>
      </w:r>
      <w:r w:rsidR="00291AAC">
        <w:t>’s mandate.</w:t>
      </w:r>
      <w:r w:rsidR="00756C3D">
        <w:t xml:space="preserve"> </w:t>
      </w:r>
      <w:r w:rsidR="00E91297">
        <w:t>A</w:t>
      </w:r>
      <w:r w:rsidR="00291AAC">
        <w:t>d</w:t>
      </w:r>
      <w:r w:rsidR="00E91297">
        <w:t>-</w:t>
      </w:r>
      <w:r w:rsidR="00291AAC">
        <w:t xml:space="preserve">hoc </w:t>
      </w:r>
      <w:r w:rsidR="003B72A6">
        <w:t>Subcommittee</w:t>
      </w:r>
      <w:r w:rsidR="006F405B">
        <w:t>s</w:t>
      </w:r>
      <w:r w:rsidR="00291AAC">
        <w:t xml:space="preserve"> </w:t>
      </w:r>
      <w:r w:rsidR="00E91297">
        <w:t>typically meet for a defined term to e</w:t>
      </w:r>
      <w:r w:rsidR="00291AAC">
        <w:t>xamine issues, provide informational updates, and/or make recommendations</w:t>
      </w:r>
      <w:r w:rsidR="002D4DF4">
        <w:t>.</w:t>
      </w:r>
    </w:p>
    <w:p w14:paraId="398E1E3A" w14:textId="77777777" w:rsidR="008A3BF8" w:rsidRDefault="008A3BF8" w:rsidP="00B05E07">
      <w:pPr>
        <w:rPr>
          <w:b/>
        </w:rPr>
      </w:pPr>
    </w:p>
    <w:p w14:paraId="1C2A73C2" w14:textId="03F26266" w:rsidR="008A3BF8" w:rsidRPr="009F798E" w:rsidRDefault="00E91297" w:rsidP="00B05E07">
      <w:pPr>
        <w:rPr>
          <w:bCs/>
        </w:rPr>
      </w:pPr>
      <w:r w:rsidRPr="009F798E">
        <w:rPr>
          <w:bCs/>
        </w:rPr>
        <w:t xml:space="preserve">Ad-Hoc Subcommittees </w:t>
      </w:r>
      <w:r w:rsidR="002D4DF4">
        <w:rPr>
          <w:bCs/>
        </w:rPr>
        <w:t>may</w:t>
      </w:r>
      <w:r w:rsidR="003B72A6">
        <w:rPr>
          <w:bCs/>
        </w:rPr>
        <w:t xml:space="preserve"> be called from campus service providers/departments such as</w:t>
      </w:r>
      <w:r w:rsidR="002D4DF4">
        <w:rPr>
          <w:bCs/>
        </w:rPr>
        <w:t xml:space="preserve">: </w:t>
      </w:r>
    </w:p>
    <w:p w14:paraId="23A7A767" w14:textId="7473736A" w:rsidR="008A3BF8" w:rsidRPr="009F798E" w:rsidRDefault="007222FF" w:rsidP="009F798E">
      <w:pPr>
        <w:pStyle w:val="ListParagraph"/>
        <w:numPr>
          <w:ilvl w:val="0"/>
          <w:numId w:val="51"/>
        </w:numPr>
        <w:rPr>
          <w:bCs/>
        </w:rPr>
      </w:pPr>
      <w:r w:rsidRPr="009F798E">
        <w:rPr>
          <w:bCs/>
        </w:rPr>
        <w:t>Careers &amp; Experiential Learning</w:t>
      </w:r>
    </w:p>
    <w:p w14:paraId="42156170" w14:textId="22FCE444" w:rsidR="007222FF" w:rsidRPr="009F798E" w:rsidRDefault="007222FF" w:rsidP="009F798E">
      <w:pPr>
        <w:pStyle w:val="ListParagraph"/>
        <w:numPr>
          <w:ilvl w:val="0"/>
          <w:numId w:val="51"/>
        </w:numPr>
        <w:rPr>
          <w:bCs/>
        </w:rPr>
      </w:pPr>
      <w:r w:rsidRPr="009F798E">
        <w:rPr>
          <w:bCs/>
        </w:rPr>
        <w:t>Student Charter of Rights &amp; Responsibilities</w:t>
      </w:r>
    </w:p>
    <w:p w14:paraId="08B892DA" w14:textId="6ED04B65" w:rsidR="007222FF" w:rsidRPr="009F798E" w:rsidRDefault="007222FF" w:rsidP="009F798E">
      <w:pPr>
        <w:pStyle w:val="ListParagraph"/>
        <w:numPr>
          <w:ilvl w:val="0"/>
          <w:numId w:val="51"/>
        </w:numPr>
        <w:rPr>
          <w:bCs/>
        </w:rPr>
      </w:pPr>
      <w:r w:rsidRPr="009F798E">
        <w:rPr>
          <w:bCs/>
        </w:rPr>
        <w:t>Spiritual Affairs</w:t>
      </w:r>
    </w:p>
    <w:p w14:paraId="30E4BFC7" w14:textId="7DEE8087" w:rsidR="00344E6D" w:rsidRDefault="00344E6D">
      <w:pPr>
        <w:pStyle w:val="ListParagraph"/>
        <w:numPr>
          <w:ilvl w:val="0"/>
          <w:numId w:val="51"/>
        </w:numPr>
        <w:rPr>
          <w:bCs/>
        </w:rPr>
      </w:pPr>
      <w:r w:rsidRPr="009F798E">
        <w:rPr>
          <w:bCs/>
        </w:rPr>
        <w:t>Co-Curricular Record</w:t>
      </w:r>
    </w:p>
    <w:p w14:paraId="74A30768" w14:textId="27BB21DC" w:rsidR="003B72A6" w:rsidRPr="002D4DF4" w:rsidRDefault="003B72A6" w:rsidP="009F798E">
      <w:pPr>
        <w:pStyle w:val="ListParagraph"/>
        <w:numPr>
          <w:ilvl w:val="0"/>
          <w:numId w:val="51"/>
        </w:numPr>
        <w:rPr>
          <w:bCs/>
        </w:rPr>
      </w:pPr>
      <w:r>
        <w:rPr>
          <w:bCs/>
        </w:rPr>
        <w:t>First Peoples House of Learning</w:t>
      </w:r>
    </w:p>
    <w:p w14:paraId="71CDF0A8" w14:textId="77777777" w:rsidR="008A3BF8" w:rsidRDefault="008A3BF8" w:rsidP="00B05E07">
      <w:pPr>
        <w:rPr>
          <w:b/>
        </w:rPr>
      </w:pPr>
    </w:p>
    <w:p w14:paraId="04965FDC" w14:textId="77777777" w:rsidR="008A3BF8" w:rsidRDefault="008A3BF8" w:rsidP="00B05E07">
      <w:pPr>
        <w:rPr>
          <w:b/>
        </w:rPr>
      </w:pPr>
    </w:p>
    <w:p w14:paraId="17E83418" w14:textId="77777777" w:rsidR="008A3BF8" w:rsidRDefault="008A3BF8" w:rsidP="00B05E07">
      <w:pPr>
        <w:rPr>
          <w:b/>
        </w:rPr>
      </w:pPr>
    </w:p>
    <w:p w14:paraId="422346E6" w14:textId="77777777" w:rsidR="008A3BF8" w:rsidRDefault="008A3BF8" w:rsidP="00B05E07">
      <w:pPr>
        <w:rPr>
          <w:b/>
        </w:rPr>
      </w:pPr>
    </w:p>
    <w:p w14:paraId="5E63B8A6" w14:textId="77777777" w:rsidR="008A3BF8" w:rsidRDefault="008A3BF8" w:rsidP="00B05E07">
      <w:pPr>
        <w:rPr>
          <w:b/>
        </w:rPr>
      </w:pPr>
    </w:p>
    <w:p w14:paraId="32AFA301" w14:textId="77777777" w:rsidR="008A3BF8" w:rsidRDefault="008A3BF8" w:rsidP="00B05E07">
      <w:pPr>
        <w:rPr>
          <w:b/>
        </w:rPr>
      </w:pPr>
    </w:p>
    <w:p w14:paraId="170D2A05" w14:textId="1556A4E5" w:rsidR="009657E4" w:rsidRDefault="009657E4">
      <w:pPr>
        <w:rPr>
          <w:b/>
        </w:rPr>
      </w:pPr>
      <w:r>
        <w:rPr>
          <w:b/>
        </w:rPr>
        <w:br w:type="page"/>
      </w:r>
    </w:p>
    <w:p w14:paraId="38009C31" w14:textId="04B58513" w:rsidR="008A3BF8" w:rsidRDefault="009657E4" w:rsidP="009657E4">
      <w:pPr>
        <w:pStyle w:val="Heading1"/>
      </w:pPr>
      <w:bookmarkStart w:id="102" w:name="_Toc128663156"/>
      <w:r>
        <w:lastRenderedPageBreak/>
        <w:t>A</w:t>
      </w:r>
      <w:r w:rsidR="001C07B2">
        <w:t>ppendix</w:t>
      </w:r>
      <w:r>
        <w:t xml:space="preserve"> A</w:t>
      </w:r>
      <w:r w:rsidR="001C07B2">
        <w:t xml:space="preserve">: </w:t>
      </w:r>
      <w:r w:rsidR="003B72A6">
        <w:t>Subcommittee</w:t>
      </w:r>
      <w:r w:rsidR="001C07B2">
        <w:t xml:space="preserve"> Terms of Reference</w:t>
      </w:r>
      <w:bookmarkEnd w:id="102"/>
    </w:p>
    <w:p w14:paraId="247699B2" w14:textId="77777777" w:rsidR="00304BA0" w:rsidRDefault="00304BA0" w:rsidP="00304BA0"/>
    <w:p w14:paraId="3FAAC5D9" w14:textId="4C29FD47" w:rsidR="00304BA0" w:rsidRPr="00867C38" w:rsidRDefault="009947E4" w:rsidP="00304BA0">
      <w:pPr>
        <w:pStyle w:val="Heading2"/>
        <w:numPr>
          <w:ilvl w:val="0"/>
          <w:numId w:val="18"/>
        </w:numPr>
        <w:rPr>
          <w:szCs w:val="22"/>
        </w:rPr>
      </w:pPr>
      <w:bookmarkStart w:id="103" w:name="_Toc128663157"/>
      <w:r w:rsidRPr="00BF2C99">
        <w:rPr>
          <w:szCs w:val="22"/>
        </w:rPr>
        <w:t xml:space="preserve">ATHLETICS ADVISORY </w:t>
      </w:r>
      <w:r w:rsidR="009F798E">
        <w:rPr>
          <w:szCs w:val="22"/>
        </w:rPr>
        <w:t>SUB</w:t>
      </w:r>
      <w:r w:rsidRPr="00BF2C99">
        <w:rPr>
          <w:szCs w:val="22"/>
        </w:rPr>
        <w:t>COMMITTEE</w:t>
      </w:r>
      <w:bookmarkEnd w:id="103"/>
    </w:p>
    <w:p w14:paraId="1574DDB1" w14:textId="77777777" w:rsidR="00304BA0" w:rsidRPr="00867C38" w:rsidRDefault="00304BA0" w:rsidP="00304BA0">
      <w:pPr>
        <w:autoSpaceDE w:val="0"/>
        <w:autoSpaceDN w:val="0"/>
        <w:adjustRightInd w:val="0"/>
        <w:rPr>
          <w:b/>
          <w:color w:val="000000"/>
          <w:sz w:val="23"/>
          <w:szCs w:val="23"/>
        </w:rPr>
      </w:pPr>
    </w:p>
    <w:p w14:paraId="3F698A32" w14:textId="77777777" w:rsidR="00304BA0" w:rsidRPr="009F798E" w:rsidRDefault="00304BA0" w:rsidP="009F798E">
      <w:pPr>
        <w:autoSpaceDE w:val="0"/>
        <w:autoSpaceDN w:val="0"/>
        <w:adjustRightInd w:val="0"/>
        <w:ind w:left="360"/>
        <w:rPr>
          <w:b/>
          <w:bCs/>
          <w:color w:val="000000"/>
          <w:sz w:val="20"/>
          <w:szCs w:val="20"/>
        </w:rPr>
      </w:pPr>
      <w:r w:rsidRPr="009F798E">
        <w:rPr>
          <w:b/>
          <w:bCs/>
          <w:color w:val="000000"/>
          <w:sz w:val="20"/>
          <w:szCs w:val="20"/>
        </w:rPr>
        <w:t xml:space="preserve">Terms of Reference: </w:t>
      </w:r>
    </w:p>
    <w:p w14:paraId="4EE77129" w14:textId="77777777" w:rsidR="00304BA0" w:rsidRPr="009F798E" w:rsidRDefault="00304BA0" w:rsidP="009F798E">
      <w:pPr>
        <w:autoSpaceDE w:val="0"/>
        <w:autoSpaceDN w:val="0"/>
        <w:adjustRightInd w:val="0"/>
        <w:ind w:left="360"/>
        <w:rPr>
          <w:bCs/>
          <w:iCs/>
          <w:color w:val="000000"/>
          <w:sz w:val="20"/>
          <w:szCs w:val="20"/>
        </w:rPr>
      </w:pPr>
      <w:r w:rsidRPr="009F798E">
        <w:rPr>
          <w:bCs/>
          <w:iCs/>
          <w:color w:val="000000"/>
          <w:sz w:val="20"/>
          <w:szCs w:val="20"/>
        </w:rPr>
        <w:t>Updated</w:t>
      </w:r>
      <w:r w:rsidRPr="009F798E">
        <w:rPr>
          <w:bCs/>
          <w:color w:val="000000"/>
          <w:sz w:val="20"/>
          <w:szCs w:val="20"/>
        </w:rPr>
        <w:t xml:space="preserve"> </w:t>
      </w:r>
      <w:r w:rsidRPr="009F798E">
        <w:rPr>
          <w:bCs/>
          <w:iCs/>
          <w:color w:val="000000"/>
          <w:sz w:val="20"/>
          <w:szCs w:val="20"/>
        </w:rPr>
        <w:t>December 1, 2017</w:t>
      </w:r>
    </w:p>
    <w:p w14:paraId="1FED194C" w14:textId="77777777" w:rsidR="00304BA0" w:rsidRPr="009F798E" w:rsidRDefault="00304BA0" w:rsidP="009F798E">
      <w:pPr>
        <w:autoSpaceDE w:val="0"/>
        <w:autoSpaceDN w:val="0"/>
        <w:adjustRightInd w:val="0"/>
        <w:ind w:left="360"/>
        <w:rPr>
          <w:bCs/>
          <w:i/>
          <w:iCs/>
          <w:color w:val="000000"/>
          <w:sz w:val="20"/>
          <w:szCs w:val="20"/>
        </w:rPr>
      </w:pPr>
    </w:p>
    <w:p w14:paraId="65F0458F" w14:textId="77777777" w:rsidR="00304BA0" w:rsidRPr="009F798E" w:rsidRDefault="00304BA0" w:rsidP="009F798E">
      <w:pPr>
        <w:autoSpaceDE w:val="0"/>
        <w:autoSpaceDN w:val="0"/>
        <w:adjustRightInd w:val="0"/>
        <w:ind w:left="360"/>
        <w:rPr>
          <w:color w:val="000000"/>
          <w:sz w:val="20"/>
          <w:szCs w:val="20"/>
        </w:rPr>
      </w:pPr>
      <w:r w:rsidRPr="009F798E">
        <w:rPr>
          <w:color w:val="000000"/>
          <w:sz w:val="20"/>
          <w:szCs w:val="20"/>
        </w:rPr>
        <w:t xml:space="preserve">This committee serves to enhance the total student-athlete experience by providing sport, recreation, and wellness opportunities for all student-athletes and ensuring student-athlete prosperity through effective communication between the Athletics &amp; Recreation Department, the Trent study body, and Trent staff/faculty. </w:t>
      </w:r>
    </w:p>
    <w:p w14:paraId="4DA96DB1" w14:textId="77777777" w:rsidR="00304BA0" w:rsidRPr="009F798E" w:rsidRDefault="00304BA0" w:rsidP="009F798E">
      <w:pPr>
        <w:autoSpaceDE w:val="0"/>
        <w:autoSpaceDN w:val="0"/>
        <w:adjustRightInd w:val="0"/>
        <w:ind w:left="360"/>
        <w:rPr>
          <w:color w:val="000000"/>
          <w:sz w:val="20"/>
          <w:szCs w:val="20"/>
        </w:rPr>
      </w:pPr>
      <w:r w:rsidRPr="009F798E">
        <w:rPr>
          <w:color w:val="000000"/>
          <w:sz w:val="20"/>
          <w:szCs w:val="20"/>
        </w:rPr>
        <w:t xml:space="preserve">The Athletics Advisory Committee serves as a conduit to share information, receive input from the student body on needs of student-athletes, and promote growth and education through student participation. The goal is to ensure that there is an investment in an active lifestyle for student-athletes of all abilities by focusing on the Athlete Development Model and to instill a culture in which student athletes can succeed on and off the field, matching Trent’s excellent academic reputation. </w:t>
      </w:r>
    </w:p>
    <w:p w14:paraId="77E20AF8" w14:textId="77777777" w:rsidR="00304BA0" w:rsidRPr="009F798E" w:rsidRDefault="00304BA0" w:rsidP="009F798E">
      <w:pPr>
        <w:autoSpaceDE w:val="0"/>
        <w:autoSpaceDN w:val="0"/>
        <w:adjustRightInd w:val="0"/>
        <w:ind w:left="360"/>
        <w:rPr>
          <w:b/>
          <w:bCs/>
          <w:color w:val="000000"/>
          <w:sz w:val="20"/>
          <w:szCs w:val="20"/>
        </w:rPr>
      </w:pPr>
    </w:p>
    <w:p w14:paraId="35CBCCF9" w14:textId="77777777" w:rsidR="00304BA0" w:rsidRPr="009F798E" w:rsidRDefault="00304BA0" w:rsidP="009F798E">
      <w:pPr>
        <w:autoSpaceDE w:val="0"/>
        <w:autoSpaceDN w:val="0"/>
        <w:adjustRightInd w:val="0"/>
        <w:ind w:left="360"/>
        <w:rPr>
          <w:color w:val="000000"/>
          <w:sz w:val="20"/>
          <w:szCs w:val="20"/>
        </w:rPr>
      </w:pPr>
      <w:r w:rsidRPr="009F798E">
        <w:rPr>
          <w:b/>
          <w:bCs/>
          <w:color w:val="000000"/>
          <w:sz w:val="20"/>
          <w:szCs w:val="20"/>
        </w:rPr>
        <w:t xml:space="preserve">Responsibilities: </w:t>
      </w:r>
    </w:p>
    <w:p w14:paraId="6683301E"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meet a minimum of four times per year to review the strategic and operational plans for athlete development. </w:t>
      </w:r>
    </w:p>
    <w:p w14:paraId="51D9C990"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provide input, advice, and ideas to support a high level of participation by student-athletes of all abilities. </w:t>
      </w:r>
    </w:p>
    <w:p w14:paraId="2B166AE9"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assess student-athlete needs, best practices, market trends and make recommendations for program enhancements. </w:t>
      </w:r>
    </w:p>
    <w:p w14:paraId="16103F12"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advocate, promote and support the athlete development program within the Trent student body. </w:t>
      </w:r>
    </w:p>
    <w:p w14:paraId="08504187" w14:textId="77777777" w:rsidR="00304BA0" w:rsidRPr="009F798E" w:rsidRDefault="00304BA0" w:rsidP="009F798E">
      <w:pPr>
        <w:numPr>
          <w:ilvl w:val="0"/>
          <w:numId w:val="23"/>
        </w:numPr>
        <w:autoSpaceDE w:val="0"/>
        <w:autoSpaceDN w:val="0"/>
        <w:adjustRightInd w:val="0"/>
        <w:ind w:left="1080"/>
        <w:rPr>
          <w:color w:val="000000"/>
          <w:sz w:val="20"/>
          <w:szCs w:val="20"/>
        </w:rPr>
      </w:pPr>
      <w:r w:rsidRPr="009F798E">
        <w:rPr>
          <w:color w:val="000000"/>
          <w:sz w:val="20"/>
          <w:szCs w:val="20"/>
        </w:rPr>
        <w:t xml:space="preserve">Review the annual operating budget, share budget with respective constituents and provide feedback and/or vote on any student fee increases, as appropriate within the scope of the Ancillary Fee Protocol. </w:t>
      </w:r>
    </w:p>
    <w:p w14:paraId="09EE7D10" w14:textId="77777777" w:rsidR="00304BA0" w:rsidRPr="009F798E" w:rsidRDefault="00304BA0" w:rsidP="009F798E">
      <w:pPr>
        <w:autoSpaceDE w:val="0"/>
        <w:autoSpaceDN w:val="0"/>
        <w:adjustRightInd w:val="0"/>
        <w:ind w:left="360"/>
        <w:rPr>
          <w:color w:val="000000"/>
          <w:sz w:val="20"/>
          <w:szCs w:val="20"/>
        </w:rPr>
      </w:pPr>
    </w:p>
    <w:p w14:paraId="1D4077F3" w14:textId="77777777" w:rsidR="00304BA0" w:rsidRPr="009F798E" w:rsidRDefault="00304BA0" w:rsidP="009F798E">
      <w:pPr>
        <w:autoSpaceDE w:val="0"/>
        <w:autoSpaceDN w:val="0"/>
        <w:adjustRightInd w:val="0"/>
        <w:ind w:left="360"/>
        <w:rPr>
          <w:color w:val="000000"/>
          <w:sz w:val="20"/>
          <w:szCs w:val="20"/>
        </w:rPr>
      </w:pPr>
      <w:r w:rsidRPr="009F798E">
        <w:rPr>
          <w:b/>
          <w:bCs/>
          <w:color w:val="000000"/>
          <w:sz w:val="20"/>
          <w:szCs w:val="20"/>
        </w:rPr>
        <w:t xml:space="preserve">Composition: </w:t>
      </w:r>
    </w:p>
    <w:p w14:paraId="4D467467"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Director, Athletics or designate, to act as chair (non-voting) </w:t>
      </w:r>
    </w:p>
    <w:p w14:paraId="22EC6611"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Athlete Development Coordinator (Department, Athletics &amp; Recreation)</w:t>
      </w:r>
    </w:p>
    <w:p w14:paraId="62145B10"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Campus Recreation Coordinator (Department, Athletics &amp; Recreation) </w:t>
      </w:r>
    </w:p>
    <w:p w14:paraId="41F65A31"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1 student representative each from Peter Gzowski, Otonabee, Lady Eaton, Catharine Parr Traill and Champlain Colleges (5) or designate </w:t>
      </w:r>
    </w:p>
    <w:p w14:paraId="22EEDA6D"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 xml:space="preserve">1 student representative each from Trent Central Student Association and Graduate Students Association. </w:t>
      </w:r>
    </w:p>
    <w:p w14:paraId="403E4C28"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intramural representative</w:t>
      </w:r>
    </w:p>
    <w:p w14:paraId="30FC7C17"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varsity athlete representative</w:t>
      </w:r>
    </w:p>
    <w:p w14:paraId="613144DC"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 xml:space="preserve">1 faculty representative </w:t>
      </w:r>
    </w:p>
    <w:p w14:paraId="3A2BA934"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College Head representative</w:t>
      </w:r>
    </w:p>
    <w:p w14:paraId="3806FE57" w14:textId="5F414C36" w:rsidR="00304BA0"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staff representative from the Office of Student Affairs</w:t>
      </w:r>
    </w:p>
    <w:p w14:paraId="7F583042" w14:textId="368D8FBB" w:rsidR="00304BA0" w:rsidRPr="009E3E34" w:rsidRDefault="00304BA0" w:rsidP="009E3E34">
      <w:pPr>
        <w:numPr>
          <w:ilvl w:val="0"/>
          <w:numId w:val="24"/>
        </w:numPr>
        <w:autoSpaceDE w:val="0"/>
        <w:autoSpaceDN w:val="0"/>
        <w:adjustRightInd w:val="0"/>
        <w:ind w:left="1080"/>
        <w:rPr>
          <w:color w:val="000000"/>
          <w:sz w:val="20"/>
          <w:szCs w:val="20"/>
        </w:rPr>
      </w:pPr>
      <w:r w:rsidRPr="009E3E34">
        <w:rPr>
          <w:color w:val="000000"/>
          <w:sz w:val="20"/>
          <w:szCs w:val="20"/>
        </w:rPr>
        <w:t xml:space="preserve">1 Residence Life Coordinator  </w:t>
      </w:r>
    </w:p>
    <w:p w14:paraId="75406050" w14:textId="6053D182" w:rsidR="00304BA0" w:rsidRDefault="00304BA0" w:rsidP="00304BA0">
      <w:pPr>
        <w:autoSpaceDE w:val="0"/>
        <w:autoSpaceDN w:val="0"/>
        <w:adjustRightInd w:val="0"/>
        <w:rPr>
          <w:color w:val="000000"/>
          <w:sz w:val="23"/>
          <w:szCs w:val="23"/>
        </w:rPr>
      </w:pPr>
    </w:p>
    <w:p w14:paraId="0A995DB8" w14:textId="0E5C6B2E" w:rsidR="000531A3" w:rsidRDefault="000531A3" w:rsidP="00304BA0">
      <w:pPr>
        <w:autoSpaceDE w:val="0"/>
        <w:autoSpaceDN w:val="0"/>
        <w:adjustRightInd w:val="0"/>
        <w:rPr>
          <w:color w:val="000000"/>
          <w:sz w:val="23"/>
          <w:szCs w:val="23"/>
        </w:rPr>
      </w:pPr>
    </w:p>
    <w:p w14:paraId="0A888055" w14:textId="58A2C83A" w:rsidR="000531A3" w:rsidRDefault="000531A3" w:rsidP="00304BA0">
      <w:pPr>
        <w:autoSpaceDE w:val="0"/>
        <w:autoSpaceDN w:val="0"/>
        <w:adjustRightInd w:val="0"/>
        <w:rPr>
          <w:color w:val="000000"/>
          <w:sz w:val="23"/>
          <w:szCs w:val="23"/>
        </w:rPr>
      </w:pPr>
    </w:p>
    <w:p w14:paraId="77E83F7F" w14:textId="77777777" w:rsidR="000531A3" w:rsidRPr="00630F13" w:rsidRDefault="000531A3" w:rsidP="00304BA0">
      <w:pPr>
        <w:autoSpaceDE w:val="0"/>
        <w:autoSpaceDN w:val="0"/>
        <w:adjustRightInd w:val="0"/>
        <w:rPr>
          <w:color w:val="000000"/>
          <w:sz w:val="23"/>
          <w:szCs w:val="23"/>
        </w:rPr>
      </w:pPr>
    </w:p>
    <w:p w14:paraId="41BBE582" w14:textId="77777777" w:rsidR="00304BA0" w:rsidRPr="00867C38" w:rsidRDefault="00304BA0" w:rsidP="00304BA0">
      <w:pPr>
        <w:autoSpaceDE w:val="0"/>
        <w:autoSpaceDN w:val="0"/>
        <w:adjustRightInd w:val="0"/>
        <w:rPr>
          <w:color w:val="000000"/>
          <w:sz w:val="23"/>
          <w:szCs w:val="23"/>
        </w:rPr>
      </w:pPr>
    </w:p>
    <w:p w14:paraId="60607D39" w14:textId="1CF0508A" w:rsidR="00304BA0" w:rsidRPr="00CE7F0D" w:rsidRDefault="006C3D7D" w:rsidP="009F798E">
      <w:pPr>
        <w:pStyle w:val="Heading2"/>
        <w:ind w:hanging="4897"/>
        <w:rPr>
          <w:szCs w:val="22"/>
        </w:rPr>
      </w:pPr>
      <w:bookmarkStart w:id="104" w:name="_Toc128663158"/>
      <w:r>
        <w:rPr>
          <w:szCs w:val="22"/>
        </w:rPr>
        <w:lastRenderedPageBreak/>
        <w:t>b</w:t>
      </w:r>
      <w:r w:rsidR="008A74A9">
        <w:rPr>
          <w:szCs w:val="22"/>
        </w:rPr>
        <w:t xml:space="preserve">) </w:t>
      </w:r>
      <w:r w:rsidR="009947E4" w:rsidRPr="00BF2C99">
        <w:rPr>
          <w:szCs w:val="22"/>
        </w:rPr>
        <w:t>COLLEGES</w:t>
      </w:r>
      <w:r w:rsidR="009947E4" w:rsidRPr="00CE7F0D">
        <w:rPr>
          <w:szCs w:val="22"/>
        </w:rPr>
        <w:t xml:space="preserve"> </w:t>
      </w:r>
      <w:r w:rsidR="009F798E">
        <w:rPr>
          <w:szCs w:val="22"/>
        </w:rPr>
        <w:t>SUB</w:t>
      </w:r>
      <w:r w:rsidR="009947E4" w:rsidRPr="00CE7F0D">
        <w:rPr>
          <w:szCs w:val="22"/>
        </w:rPr>
        <w:t>COMMITTEE</w:t>
      </w:r>
      <w:bookmarkEnd w:id="104"/>
    </w:p>
    <w:p w14:paraId="70B0DB1B" w14:textId="77777777" w:rsidR="00304BA0" w:rsidRDefault="00304BA0" w:rsidP="00304BA0">
      <w:pPr>
        <w:rPr>
          <w:b/>
        </w:rPr>
      </w:pPr>
    </w:p>
    <w:p w14:paraId="4BD28E1F" w14:textId="77777777" w:rsidR="00304BA0" w:rsidRPr="009F798E" w:rsidRDefault="00304BA0" w:rsidP="009F798E">
      <w:pPr>
        <w:ind w:left="720"/>
        <w:rPr>
          <w:b/>
          <w:sz w:val="20"/>
          <w:szCs w:val="20"/>
        </w:rPr>
      </w:pPr>
      <w:r w:rsidRPr="009F798E">
        <w:rPr>
          <w:b/>
          <w:sz w:val="20"/>
          <w:szCs w:val="20"/>
        </w:rPr>
        <w:t>Terms of Reference:</w:t>
      </w:r>
    </w:p>
    <w:p w14:paraId="67A32A14" w14:textId="77777777" w:rsidR="00304BA0" w:rsidRPr="009F798E" w:rsidRDefault="00304BA0" w:rsidP="009F798E">
      <w:pPr>
        <w:ind w:left="720"/>
        <w:rPr>
          <w:sz w:val="20"/>
          <w:szCs w:val="20"/>
        </w:rPr>
      </w:pPr>
      <w:r w:rsidRPr="009F798E">
        <w:rPr>
          <w:sz w:val="20"/>
          <w:szCs w:val="20"/>
        </w:rPr>
        <w:t>Updated November 24, 2016</w:t>
      </w:r>
    </w:p>
    <w:p w14:paraId="799233E7" w14:textId="77777777" w:rsidR="00304BA0" w:rsidRPr="009F798E" w:rsidRDefault="00304BA0" w:rsidP="009F798E">
      <w:pPr>
        <w:ind w:left="720"/>
        <w:rPr>
          <w:sz w:val="20"/>
          <w:szCs w:val="20"/>
        </w:rPr>
      </w:pPr>
    </w:p>
    <w:p w14:paraId="78DE21AC"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advise the Vice President Communications &amp; Enrolment and the Office of Student Affairs on topics of importance to the Colleges individually and collectively.</w:t>
      </w:r>
    </w:p>
    <w:p w14:paraId="7CBEADF4"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review College budgets and fees annually and make recommendations to CASSC on fee changes.</w:t>
      </w:r>
    </w:p>
    <w:p w14:paraId="3A246E31"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review and make recommendations for college programming and planning as required.</w:t>
      </w:r>
    </w:p>
    <w:p w14:paraId="22A40DB7" w14:textId="77777777" w:rsidR="00304BA0" w:rsidRPr="009F798E" w:rsidRDefault="00304BA0" w:rsidP="009F798E">
      <w:pPr>
        <w:spacing w:before="120"/>
        <w:ind w:left="720"/>
        <w:rPr>
          <w:b/>
          <w:sz w:val="20"/>
          <w:szCs w:val="20"/>
        </w:rPr>
      </w:pPr>
      <w:r w:rsidRPr="009F798E">
        <w:rPr>
          <w:b/>
          <w:sz w:val="20"/>
          <w:szCs w:val="20"/>
        </w:rPr>
        <w:t>Composition:</w:t>
      </w:r>
    </w:p>
    <w:p w14:paraId="0AAEFD00"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A College Principal to act as chair (non-voting)</w:t>
      </w:r>
    </w:p>
    <w:p w14:paraId="762CA278"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1 staff/faculty member from each college office (5) (non-voting)</w:t>
      </w:r>
    </w:p>
    <w:p w14:paraId="2961BBA6"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2 Faculty members, one representing Arts and one representing Sciences (2)</w:t>
      </w:r>
    </w:p>
    <w:p w14:paraId="25689211"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1 Housing representative</w:t>
      </w:r>
    </w:p>
    <w:p w14:paraId="37B869F2" w14:textId="60B930EC" w:rsidR="00304BA0" w:rsidRDefault="00304BA0" w:rsidP="009F798E">
      <w:pPr>
        <w:numPr>
          <w:ilvl w:val="0"/>
          <w:numId w:val="7"/>
        </w:numPr>
        <w:tabs>
          <w:tab w:val="clear" w:pos="720"/>
          <w:tab w:val="num" w:pos="1440"/>
        </w:tabs>
        <w:ind w:left="1440"/>
        <w:rPr>
          <w:sz w:val="20"/>
          <w:szCs w:val="20"/>
        </w:rPr>
      </w:pPr>
      <w:r w:rsidRPr="009F798E">
        <w:rPr>
          <w:sz w:val="20"/>
          <w:szCs w:val="20"/>
        </w:rPr>
        <w:t xml:space="preserve">1 student representative each from Peter Gzowski, Otonabee, Lady Eaton, Catharine Parr Traill and Champlain Colleges (5) or designate </w:t>
      </w:r>
    </w:p>
    <w:p w14:paraId="38C5459A" w14:textId="464782B0" w:rsidR="00304BA0" w:rsidRPr="000531A3" w:rsidRDefault="00304BA0" w:rsidP="000531A3">
      <w:pPr>
        <w:numPr>
          <w:ilvl w:val="0"/>
          <w:numId w:val="7"/>
        </w:numPr>
        <w:tabs>
          <w:tab w:val="clear" w:pos="720"/>
          <w:tab w:val="num" w:pos="1440"/>
        </w:tabs>
        <w:ind w:left="1440"/>
        <w:rPr>
          <w:sz w:val="20"/>
          <w:szCs w:val="20"/>
        </w:rPr>
      </w:pPr>
      <w:r w:rsidRPr="000531A3">
        <w:rPr>
          <w:sz w:val="20"/>
          <w:szCs w:val="20"/>
        </w:rPr>
        <w:t>1 student representative each from TCSA, and TGSA (2)</w:t>
      </w:r>
    </w:p>
    <w:p w14:paraId="7C712B40" w14:textId="7520B735" w:rsidR="00304BA0" w:rsidRDefault="00304BA0" w:rsidP="00304BA0"/>
    <w:p w14:paraId="1C953914" w14:textId="77777777" w:rsidR="00304BA0" w:rsidRDefault="00304BA0" w:rsidP="00304BA0"/>
    <w:p w14:paraId="23BB845E" w14:textId="13339F1D" w:rsidR="00304BA0" w:rsidRPr="00BF2C99" w:rsidRDefault="009947E4" w:rsidP="009F798E">
      <w:pPr>
        <w:pStyle w:val="Heading2"/>
        <w:ind w:left="993" w:hanging="284"/>
        <w:rPr>
          <w:szCs w:val="22"/>
        </w:rPr>
      </w:pPr>
      <w:bookmarkStart w:id="105" w:name="_Toc128663159"/>
      <w:r>
        <w:rPr>
          <w:szCs w:val="22"/>
        </w:rPr>
        <w:t xml:space="preserve">STUDENT </w:t>
      </w:r>
      <w:r w:rsidRPr="00BF2C99">
        <w:rPr>
          <w:szCs w:val="22"/>
        </w:rPr>
        <w:t xml:space="preserve">HOUSING </w:t>
      </w:r>
      <w:r>
        <w:rPr>
          <w:szCs w:val="22"/>
        </w:rPr>
        <w:t xml:space="preserve">ADVISORY </w:t>
      </w:r>
      <w:r w:rsidR="00B40E4F">
        <w:rPr>
          <w:szCs w:val="22"/>
        </w:rPr>
        <w:t>SUB</w:t>
      </w:r>
      <w:r w:rsidRPr="00CE7F0D">
        <w:rPr>
          <w:szCs w:val="22"/>
        </w:rPr>
        <w:t>COMMITTEE</w:t>
      </w:r>
      <w:bookmarkEnd w:id="105"/>
    </w:p>
    <w:p w14:paraId="6BD1C44A" w14:textId="77777777" w:rsidR="00304BA0" w:rsidRPr="00882B4E" w:rsidRDefault="00304BA0" w:rsidP="00304BA0">
      <w:pPr>
        <w:pStyle w:val="NoSpacing"/>
      </w:pPr>
    </w:p>
    <w:p w14:paraId="69644949" w14:textId="77777777" w:rsidR="00304BA0" w:rsidRPr="009F798E" w:rsidRDefault="00304BA0" w:rsidP="009F798E">
      <w:pPr>
        <w:pStyle w:val="NoSpacing"/>
        <w:ind w:left="720"/>
        <w:rPr>
          <w:b/>
          <w:sz w:val="20"/>
          <w:szCs w:val="20"/>
        </w:rPr>
      </w:pPr>
      <w:r w:rsidRPr="009F798E">
        <w:rPr>
          <w:b/>
          <w:sz w:val="20"/>
          <w:szCs w:val="20"/>
        </w:rPr>
        <w:t>Terms of Reference:</w:t>
      </w:r>
    </w:p>
    <w:p w14:paraId="475C5FD8" w14:textId="135579B3" w:rsidR="00304BA0" w:rsidRPr="009F798E" w:rsidRDefault="00304BA0" w:rsidP="009F798E">
      <w:pPr>
        <w:pStyle w:val="NoSpacing"/>
        <w:ind w:left="720"/>
        <w:rPr>
          <w:sz w:val="20"/>
          <w:szCs w:val="20"/>
        </w:rPr>
      </w:pPr>
      <w:r w:rsidRPr="009F798E">
        <w:rPr>
          <w:sz w:val="20"/>
          <w:szCs w:val="20"/>
        </w:rPr>
        <w:t xml:space="preserve">Updated </w:t>
      </w:r>
      <w:r w:rsidR="00A22AF1">
        <w:rPr>
          <w:sz w:val="20"/>
          <w:szCs w:val="20"/>
        </w:rPr>
        <w:t>April 8, 2024</w:t>
      </w:r>
    </w:p>
    <w:p w14:paraId="3DD5B1A4" w14:textId="77777777" w:rsidR="00304BA0" w:rsidRPr="009F798E" w:rsidRDefault="00304BA0" w:rsidP="009F798E">
      <w:pPr>
        <w:pStyle w:val="NoSpacing"/>
        <w:ind w:left="720"/>
        <w:rPr>
          <w:sz w:val="20"/>
          <w:szCs w:val="20"/>
        </w:rPr>
      </w:pPr>
    </w:p>
    <w:p w14:paraId="23C52526" w14:textId="77777777" w:rsidR="005141BD" w:rsidRPr="009F798E" w:rsidRDefault="005141BD" w:rsidP="005141BD">
      <w:pPr>
        <w:pStyle w:val="NoSpacing"/>
        <w:ind w:left="720"/>
        <w:rPr>
          <w:b/>
          <w:sz w:val="20"/>
          <w:szCs w:val="20"/>
          <w:lang w:val="en-CA"/>
        </w:rPr>
      </w:pPr>
      <w:r w:rsidRPr="009F798E">
        <w:rPr>
          <w:b/>
          <w:sz w:val="20"/>
          <w:szCs w:val="20"/>
        </w:rPr>
        <w:t>Background</w:t>
      </w:r>
      <w:r w:rsidRPr="009F798E">
        <w:rPr>
          <w:b/>
          <w:sz w:val="20"/>
          <w:szCs w:val="20"/>
          <w:lang w:val="en-CA"/>
        </w:rPr>
        <w:t>:</w:t>
      </w:r>
    </w:p>
    <w:p w14:paraId="5D2EEBEF" w14:textId="77777777" w:rsidR="005141BD" w:rsidRPr="009F798E" w:rsidRDefault="005141BD" w:rsidP="005141BD">
      <w:pPr>
        <w:pStyle w:val="NoSpacing"/>
        <w:ind w:left="720"/>
        <w:rPr>
          <w:sz w:val="20"/>
          <w:szCs w:val="20"/>
          <w:lang w:val="en-CA"/>
        </w:rPr>
      </w:pPr>
      <w:r w:rsidRPr="009F798E">
        <w:rPr>
          <w:sz w:val="20"/>
          <w:szCs w:val="20"/>
        </w:rPr>
        <w:t>The Student Housing Advisory Committee (HAC) is a subcommittee of the Colleges and Student Services Committee (CASSC). The HAC is an annual standing advisory committee to Housing Services. </w:t>
      </w:r>
      <w:r w:rsidRPr="009F798E">
        <w:rPr>
          <w:sz w:val="20"/>
          <w:szCs w:val="20"/>
          <w:lang w:val="en-CA"/>
        </w:rPr>
        <w:t> </w:t>
      </w:r>
    </w:p>
    <w:p w14:paraId="6C1E1473" w14:textId="77777777" w:rsidR="005141BD" w:rsidRPr="009F798E" w:rsidRDefault="005141BD" w:rsidP="005141BD">
      <w:pPr>
        <w:pStyle w:val="NoSpacing"/>
        <w:ind w:left="720"/>
        <w:rPr>
          <w:sz w:val="20"/>
          <w:szCs w:val="20"/>
          <w:lang w:val="en-CA"/>
        </w:rPr>
      </w:pPr>
    </w:p>
    <w:p w14:paraId="59037DCE" w14:textId="77777777" w:rsidR="005141BD" w:rsidRPr="009F798E" w:rsidRDefault="005141BD" w:rsidP="005141BD">
      <w:pPr>
        <w:pStyle w:val="NoSpacing"/>
        <w:ind w:left="720"/>
        <w:rPr>
          <w:b/>
          <w:sz w:val="20"/>
          <w:szCs w:val="20"/>
          <w:lang w:val="en-CA"/>
        </w:rPr>
      </w:pPr>
      <w:r w:rsidRPr="009F798E">
        <w:rPr>
          <w:b/>
          <w:sz w:val="20"/>
          <w:szCs w:val="20"/>
        </w:rPr>
        <w:t>Purpose</w:t>
      </w:r>
      <w:r w:rsidRPr="009F798E">
        <w:rPr>
          <w:b/>
          <w:sz w:val="20"/>
          <w:szCs w:val="20"/>
          <w:lang w:val="en-CA"/>
        </w:rPr>
        <w:t>:</w:t>
      </w:r>
    </w:p>
    <w:p w14:paraId="75FE35C1" w14:textId="77777777" w:rsidR="005141BD" w:rsidRPr="00764D15" w:rsidRDefault="005141BD" w:rsidP="005141BD">
      <w:pPr>
        <w:pStyle w:val="NoSpacing"/>
        <w:ind w:left="720"/>
        <w:rPr>
          <w:sz w:val="20"/>
          <w:szCs w:val="20"/>
          <w:lang w:val="en-CA"/>
        </w:rPr>
      </w:pPr>
      <w:r w:rsidRPr="00764D15">
        <w:rPr>
          <w:sz w:val="20"/>
          <w:szCs w:val="20"/>
          <w:lang w:val="en-CA"/>
        </w:rPr>
        <w:t xml:space="preserve">The HAC is a consultative body for Student Housing. The committee will consider the student housing experience and provide recommendations for enhancement of the program. HAC is charged with formulating feedback and/or recommendations regarding off campus supports, programs and services delivered in residence, residence capital and renewal projects, residence policies and the annual agreement, for decisions by the housing leadership team. </w:t>
      </w:r>
    </w:p>
    <w:p w14:paraId="346118DC" w14:textId="77777777" w:rsidR="005141BD" w:rsidRPr="00764D15" w:rsidRDefault="005141BD" w:rsidP="005141BD">
      <w:pPr>
        <w:pStyle w:val="NoSpacing"/>
        <w:ind w:left="720"/>
        <w:rPr>
          <w:sz w:val="20"/>
          <w:szCs w:val="20"/>
          <w:lang w:val="en-CA"/>
        </w:rPr>
      </w:pPr>
    </w:p>
    <w:p w14:paraId="0C03918F" w14:textId="77777777" w:rsidR="005141BD" w:rsidRPr="00764D15" w:rsidRDefault="005141BD" w:rsidP="005141BD">
      <w:pPr>
        <w:pStyle w:val="NoSpacing"/>
        <w:ind w:left="720"/>
        <w:rPr>
          <w:sz w:val="20"/>
          <w:szCs w:val="20"/>
          <w:lang w:val="en-CA"/>
        </w:rPr>
      </w:pPr>
      <w:r w:rsidRPr="00764D15">
        <w:rPr>
          <w:sz w:val="20"/>
          <w:szCs w:val="20"/>
          <w:lang w:val="en-CA"/>
        </w:rPr>
        <w:t>The committee votes on the approval of the residence fees in alignment with the non-compulsory ancillary fee protocol. </w:t>
      </w:r>
    </w:p>
    <w:p w14:paraId="7FF3C20F" w14:textId="77777777" w:rsidR="005141BD" w:rsidRPr="009F798E" w:rsidRDefault="005141BD" w:rsidP="005141BD">
      <w:pPr>
        <w:pStyle w:val="NoSpacing"/>
        <w:rPr>
          <w:sz w:val="20"/>
          <w:szCs w:val="20"/>
        </w:rPr>
      </w:pPr>
    </w:p>
    <w:p w14:paraId="4568B29C" w14:textId="77777777" w:rsidR="005141BD" w:rsidRPr="009F798E" w:rsidRDefault="005141BD" w:rsidP="005141BD">
      <w:pPr>
        <w:pStyle w:val="NoSpacing"/>
        <w:ind w:left="720"/>
        <w:rPr>
          <w:b/>
          <w:sz w:val="20"/>
          <w:szCs w:val="20"/>
          <w:lang w:val="en-CA"/>
        </w:rPr>
      </w:pPr>
      <w:r w:rsidRPr="009F798E">
        <w:rPr>
          <w:b/>
          <w:sz w:val="20"/>
          <w:szCs w:val="20"/>
        </w:rPr>
        <w:t>Scope</w:t>
      </w:r>
      <w:r w:rsidRPr="009F798E">
        <w:rPr>
          <w:b/>
          <w:sz w:val="20"/>
          <w:szCs w:val="20"/>
          <w:lang w:val="en-CA"/>
        </w:rPr>
        <w:t> </w:t>
      </w:r>
    </w:p>
    <w:p w14:paraId="5C98D992" w14:textId="77777777" w:rsidR="005141BD" w:rsidRPr="003C1519" w:rsidRDefault="005141BD" w:rsidP="005141BD">
      <w:pPr>
        <w:pStyle w:val="NoSpacing"/>
        <w:ind w:left="720"/>
        <w:rPr>
          <w:sz w:val="20"/>
          <w:szCs w:val="20"/>
        </w:rPr>
      </w:pPr>
      <w:r w:rsidRPr="003C1519">
        <w:rPr>
          <w:sz w:val="20"/>
          <w:szCs w:val="20"/>
        </w:rPr>
        <w:t>HAC is advisory in nature. This committee is designed to provide the housing leadership team with points of consideration to inform effective decision-making. The committee discusses and makes recommendations on issues that impact undergraduate, graduate, and off campus housing experiences in Peterborough and Durham.</w:t>
      </w:r>
    </w:p>
    <w:p w14:paraId="6EDF9A24" w14:textId="77777777" w:rsidR="005141BD" w:rsidRPr="003C1519" w:rsidRDefault="005141BD" w:rsidP="005141BD">
      <w:pPr>
        <w:pStyle w:val="NoSpacing"/>
        <w:rPr>
          <w:sz w:val="20"/>
          <w:szCs w:val="20"/>
        </w:rPr>
      </w:pPr>
    </w:p>
    <w:p w14:paraId="13294AB2" w14:textId="77777777" w:rsidR="005141BD" w:rsidRDefault="005141BD" w:rsidP="005141BD">
      <w:pPr>
        <w:pStyle w:val="NoSpacing"/>
        <w:ind w:left="720"/>
        <w:rPr>
          <w:sz w:val="20"/>
          <w:szCs w:val="20"/>
        </w:rPr>
      </w:pPr>
      <w:r w:rsidRPr="003C1519">
        <w:rPr>
          <w:sz w:val="20"/>
          <w:szCs w:val="20"/>
        </w:rPr>
        <w:t xml:space="preserve">The scope of the committee is limited to the work of Student Housing. Due to the nature of the work, this committee may also discuss issues that are related to other areas of the university (e.g., food services, security). These discussions will be documented and passed on to the respective departments for consideration. The committee will focus on broad issues impacting the larger student housing population. At the end of each meeting, leadership team members will stay after the conclusion of the meeting to assist with addressing issues that impact individual students (e.g., human resource related concerns, maintenance concerns).  </w:t>
      </w:r>
    </w:p>
    <w:p w14:paraId="0DBFBC2F" w14:textId="77777777" w:rsidR="00892D6A" w:rsidRPr="009F798E" w:rsidRDefault="00892D6A" w:rsidP="009F798E">
      <w:pPr>
        <w:pStyle w:val="NoSpacing"/>
        <w:ind w:left="1800"/>
        <w:rPr>
          <w:sz w:val="20"/>
          <w:szCs w:val="20"/>
          <w:lang w:val="en-CA"/>
        </w:rPr>
      </w:pPr>
    </w:p>
    <w:p w14:paraId="62E360EF" w14:textId="77777777" w:rsidR="001A6B1A" w:rsidRPr="009D3557" w:rsidRDefault="001A6B1A" w:rsidP="001A6B1A">
      <w:pPr>
        <w:pStyle w:val="NoSpacing"/>
        <w:ind w:left="360" w:firstLine="360"/>
        <w:rPr>
          <w:b/>
          <w:bCs/>
          <w:sz w:val="20"/>
          <w:szCs w:val="20"/>
          <w:lang w:val="en-CA"/>
        </w:rPr>
      </w:pPr>
      <w:r w:rsidRPr="009D3557">
        <w:rPr>
          <w:b/>
          <w:bCs/>
          <w:sz w:val="20"/>
          <w:szCs w:val="20"/>
          <w:lang w:val="en-CA"/>
        </w:rPr>
        <w:t>Process </w:t>
      </w:r>
    </w:p>
    <w:p w14:paraId="480A9CF2" w14:textId="77777777" w:rsidR="001A6B1A" w:rsidRPr="009D3557" w:rsidRDefault="001A6B1A" w:rsidP="001A6B1A">
      <w:pPr>
        <w:pStyle w:val="NoSpacing"/>
        <w:ind w:left="720"/>
        <w:rPr>
          <w:sz w:val="20"/>
          <w:szCs w:val="20"/>
          <w:lang w:val="en-CA"/>
        </w:rPr>
      </w:pPr>
      <w:r w:rsidRPr="009D3557">
        <w:rPr>
          <w:sz w:val="20"/>
          <w:szCs w:val="20"/>
          <w:lang w:val="en-CA"/>
        </w:rPr>
        <w:t>The committee, will: </w:t>
      </w:r>
    </w:p>
    <w:p w14:paraId="5A33CDDF" w14:textId="77777777" w:rsidR="001A6B1A" w:rsidRPr="009D3557" w:rsidRDefault="001A6B1A" w:rsidP="001A6B1A">
      <w:pPr>
        <w:pStyle w:val="NoSpacing"/>
        <w:numPr>
          <w:ilvl w:val="0"/>
          <w:numId w:val="55"/>
        </w:numPr>
        <w:rPr>
          <w:sz w:val="20"/>
          <w:szCs w:val="20"/>
          <w:lang w:val="en-CA"/>
        </w:rPr>
      </w:pPr>
      <w:r w:rsidRPr="009D3557">
        <w:rPr>
          <w:sz w:val="20"/>
          <w:szCs w:val="20"/>
          <w:lang w:val="en-CA"/>
        </w:rPr>
        <w:t xml:space="preserve">Consider safety, diversity, equity, inclusion, sustainability, and a positive student experience with respect to all practices of Housing Services.  </w:t>
      </w:r>
    </w:p>
    <w:p w14:paraId="106DDBAD" w14:textId="77777777" w:rsidR="001A6B1A" w:rsidRPr="009D3557" w:rsidRDefault="001A6B1A" w:rsidP="001A6B1A">
      <w:pPr>
        <w:pStyle w:val="NoSpacing"/>
        <w:numPr>
          <w:ilvl w:val="0"/>
          <w:numId w:val="55"/>
        </w:numPr>
        <w:rPr>
          <w:sz w:val="20"/>
          <w:szCs w:val="20"/>
          <w:lang w:val="en-CA"/>
        </w:rPr>
      </w:pPr>
      <w:r w:rsidRPr="009D3557">
        <w:rPr>
          <w:sz w:val="20"/>
          <w:szCs w:val="20"/>
          <w:lang w:val="en-CA"/>
        </w:rPr>
        <w:t>Make clear, concise, and actionable recommendations to the housing leadership team. </w:t>
      </w:r>
    </w:p>
    <w:p w14:paraId="61913265" w14:textId="77777777" w:rsidR="001A6B1A" w:rsidRPr="003C1519" w:rsidRDefault="001A6B1A" w:rsidP="001A6B1A">
      <w:pPr>
        <w:pStyle w:val="NoSpacing"/>
        <w:numPr>
          <w:ilvl w:val="0"/>
          <w:numId w:val="55"/>
        </w:numPr>
        <w:rPr>
          <w:sz w:val="20"/>
          <w:szCs w:val="20"/>
          <w:lang w:val="en-CA"/>
        </w:rPr>
      </w:pPr>
      <w:r w:rsidRPr="009D3557">
        <w:rPr>
          <w:sz w:val="20"/>
          <w:szCs w:val="20"/>
          <w:lang w:val="en-CA"/>
        </w:rPr>
        <w:t>Produce an agenda and minutes of each meeting and post them on the housing services website. </w:t>
      </w:r>
    </w:p>
    <w:p w14:paraId="1A472F86" w14:textId="77777777" w:rsidR="001A6B1A" w:rsidRPr="009F798E" w:rsidRDefault="001A6B1A" w:rsidP="001A6B1A">
      <w:pPr>
        <w:pStyle w:val="NoSpacing"/>
        <w:rPr>
          <w:sz w:val="20"/>
          <w:szCs w:val="20"/>
          <w:lang w:val="en-CA"/>
        </w:rPr>
      </w:pPr>
    </w:p>
    <w:p w14:paraId="37F6F18F" w14:textId="77777777" w:rsidR="001A6B1A" w:rsidRPr="009F798E" w:rsidRDefault="001A6B1A" w:rsidP="001A6B1A">
      <w:pPr>
        <w:pStyle w:val="NoSpacing"/>
        <w:ind w:left="720"/>
        <w:rPr>
          <w:b/>
          <w:sz w:val="20"/>
          <w:szCs w:val="20"/>
          <w:lang w:val="en-CA"/>
        </w:rPr>
      </w:pPr>
      <w:r w:rsidRPr="009F798E">
        <w:rPr>
          <w:b/>
          <w:sz w:val="20"/>
          <w:szCs w:val="20"/>
          <w:lang w:val="en-CA"/>
        </w:rPr>
        <w:t>Membership:</w:t>
      </w:r>
    </w:p>
    <w:p w14:paraId="179DD88A" w14:textId="77777777" w:rsidR="001A6B1A" w:rsidRPr="00BF7F7F" w:rsidRDefault="001A6B1A" w:rsidP="001A6B1A">
      <w:pPr>
        <w:pStyle w:val="NoSpacing"/>
        <w:ind w:left="720"/>
        <w:rPr>
          <w:sz w:val="20"/>
          <w:szCs w:val="20"/>
          <w:lang w:val="en-CA"/>
        </w:rPr>
      </w:pPr>
      <w:r w:rsidRPr="00BF7F7F">
        <w:rPr>
          <w:sz w:val="20"/>
          <w:szCs w:val="20"/>
          <w:lang w:val="en-CA"/>
        </w:rPr>
        <w:t>Committee members are intended to represent a cross-section of students. Assigned by the Office of Student Affairs, the following representatives are appointed for one year term (academic year).</w:t>
      </w:r>
    </w:p>
    <w:p w14:paraId="1D88D497" w14:textId="77777777" w:rsidR="001A6B1A" w:rsidRPr="00BF7F7F" w:rsidRDefault="001A6B1A" w:rsidP="001A6B1A">
      <w:pPr>
        <w:pStyle w:val="NoSpacing"/>
        <w:ind w:left="720"/>
        <w:rPr>
          <w:sz w:val="20"/>
          <w:szCs w:val="20"/>
          <w:lang w:val="en-CA"/>
        </w:rPr>
      </w:pPr>
    </w:p>
    <w:p w14:paraId="25507003" w14:textId="77777777" w:rsidR="001A6B1A" w:rsidRDefault="001A6B1A" w:rsidP="001A6B1A">
      <w:pPr>
        <w:pStyle w:val="NoSpacing"/>
        <w:ind w:left="720"/>
        <w:rPr>
          <w:sz w:val="20"/>
          <w:szCs w:val="20"/>
          <w:lang w:val="en-CA"/>
        </w:rPr>
      </w:pPr>
      <w:r w:rsidRPr="00BF7F7F">
        <w:rPr>
          <w:sz w:val="20"/>
          <w:szCs w:val="20"/>
          <w:lang w:val="en-CA"/>
        </w:rPr>
        <w:t>The HAC is chaired by the Director and vice chaired by the Assistant Directors. </w:t>
      </w:r>
    </w:p>
    <w:p w14:paraId="19E5DDB0" w14:textId="77777777" w:rsidR="001A6B1A" w:rsidRPr="00BF7F7F" w:rsidRDefault="001A6B1A" w:rsidP="001A6B1A">
      <w:pPr>
        <w:pStyle w:val="NoSpacing"/>
        <w:ind w:left="720"/>
        <w:rPr>
          <w:sz w:val="20"/>
          <w:szCs w:val="20"/>
          <w:lang w:val="en-CA"/>
        </w:rPr>
      </w:pPr>
    </w:p>
    <w:p w14:paraId="22765E10" w14:textId="77777777" w:rsidR="001A6B1A" w:rsidRDefault="001A6B1A" w:rsidP="001A6B1A">
      <w:pPr>
        <w:pStyle w:val="NoSpacing"/>
        <w:ind w:left="720"/>
        <w:rPr>
          <w:sz w:val="20"/>
          <w:szCs w:val="20"/>
          <w:lang w:val="en-CA"/>
        </w:rPr>
      </w:pPr>
      <w:r w:rsidRPr="00BF7F7F">
        <w:rPr>
          <w:sz w:val="20"/>
          <w:szCs w:val="20"/>
          <w:lang w:val="en-CA"/>
        </w:rPr>
        <w:t>The HAC has the following representatives or designates: </w:t>
      </w:r>
    </w:p>
    <w:p w14:paraId="32035D56" w14:textId="77777777" w:rsidR="001A6B1A" w:rsidRPr="00BF7F7F" w:rsidRDefault="001A6B1A" w:rsidP="001A6B1A">
      <w:pPr>
        <w:pStyle w:val="NoSpacing"/>
        <w:ind w:left="720"/>
        <w:rPr>
          <w:sz w:val="20"/>
          <w:szCs w:val="20"/>
          <w:lang w:val="en-CA"/>
        </w:rPr>
      </w:pPr>
    </w:p>
    <w:tbl>
      <w:tblPr>
        <w:tblW w:w="9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62"/>
      </w:tblGrid>
      <w:tr w:rsidR="001A6B1A" w:rsidRPr="001C07B2" w14:paraId="2636E95B" w14:textId="77777777" w:rsidTr="009C2AB8">
        <w:tc>
          <w:tcPr>
            <w:tcW w:w="18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077B2" w14:textId="77777777" w:rsidR="001A6B1A" w:rsidRPr="009F798E" w:rsidRDefault="001A6B1A" w:rsidP="009C2AB8">
            <w:pPr>
              <w:pStyle w:val="NoSpacing"/>
              <w:rPr>
                <w:sz w:val="20"/>
                <w:szCs w:val="20"/>
                <w:lang w:val="en-CA"/>
              </w:rPr>
            </w:pPr>
            <w:r w:rsidRPr="009F798E">
              <w:rPr>
                <w:sz w:val="20"/>
                <w:szCs w:val="20"/>
                <w:lang w:val="en-CA"/>
              </w:rPr>
              <w:t>Representing </w:t>
            </w:r>
          </w:p>
        </w:tc>
        <w:tc>
          <w:tcPr>
            <w:tcW w:w="746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69CBE21" w14:textId="77777777" w:rsidR="001A6B1A" w:rsidRPr="009F798E" w:rsidRDefault="001A6B1A" w:rsidP="009C2AB8">
            <w:pPr>
              <w:pStyle w:val="NoSpacing"/>
              <w:rPr>
                <w:sz w:val="20"/>
                <w:szCs w:val="20"/>
                <w:lang w:val="en-CA"/>
              </w:rPr>
            </w:pPr>
            <w:r w:rsidRPr="009F798E">
              <w:rPr>
                <w:sz w:val="20"/>
                <w:szCs w:val="20"/>
                <w:lang w:val="en-CA"/>
              </w:rPr>
              <w:t>Position </w:t>
            </w:r>
          </w:p>
        </w:tc>
      </w:tr>
      <w:tr w:rsidR="001A6B1A" w:rsidRPr="001C07B2" w14:paraId="56835469"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A31B15" w14:textId="77777777" w:rsidR="001A6B1A" w:rsidRPr="009F798E" w:rsidRDefault="001A6B1A" w:rsidP="009C2AB8">
            <w:pPr>
              <w:pStyle w:val="NoSpacing"/>
              <w:rPr>
                <w:sz w:val="20"/>
                <w:szCs w:val="20"/>
                <w:lang w:val="en-CA"/>
              </w:rPr>
            </w:pPr>
            <w:r w:rsidRPr="009F798E">
              <w:rPr>
                <w:sz w:val="20"/>
                <w:szCs w:val="20"/>
                <w:lang w:val="en-CA"/>
              </w:rPr>
              <w:t>Residence Students</w:t>
            </w:r>
          </w:p>
        </w:tc>
        <w:tc>
          <w:tcPr>
            <w:tcW w:w="7462" w:type="dxa"/>
            <w:tcBorders>
              <w:top w:val="nil"/>
              <w:left w:val="nil"/>
              <w:bottom w:val="single" w:sz="6" w:space="0" w:color="000000" w:themeColor="text1"/>
              <w:right w:val="single" w:sz="6" w:space="0" w:color="000000" w:themeColor="text1"/>
            </w:tcBorders>
            <w:shd w:val="clear" w:color="auto" w:fill="auto"/>
          </w:tcPr>
          <w:p w14:paraId="4352B1FF"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College Cabinet representatives (5)</w:t>
            </w:r>
          </w:p>
        </w:tc>
      </w:tr>
      <w:tr w:rsidR="001A6B1A" w:rsidRPr="001C07B2" w14:paraId="38357745"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4A12A5" w14:textId="77777777" w:rsidR="001A6B1A" w:rsidRPr="009F798E" w:rsidRDefault="001A6B1A" w:rsidP="009C2AB8">
            <w:pPr>
              <w:pStyle w:val="NoSpacing"/>
              <w:rPr>
                <w:sz w:val="20"/>
                <w:szCs w:val="20"/>
                <w:lang w:val="en-CA"/>
              </w:rPr>
            </w:pPr>
            <w:r w:rsidRPr="009F798E">
              <w:rPr>
                <w:sz w:val="20"/>
                <w:szCs w:val="20"/>
                <w:lang w:val="en-CA"/>
              </w:rPr>
              <w:t>Residence &amp; Off Campus Students</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3FB9F6E5"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TCSA President or Vice President College &amp; University Affairs (1)</w:t>
            </w:r>
          </w:p>
          <w:p w14:paraId="5C417672"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TGSA President (1)</w:t>
            </w:r>
          </w:p>
          <w:p w14:paraId="5669E9A6"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TDSA President (1)</w:t>
            </w:r>
          </w:p>
        </w:tc>
      </w:tr>
      <w:tr w:rsidR="001A6B1A" w:rsidRPr="001C07B2" w14:paraId="27B0C82D"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2D7678" w14:textId="77777777" w:rsidR="001A6B1A" w:rsidRPr="009F798E" w:rsidRDefault="001A6B1A" w:rsidP="009C2AB8">
            <w:pPr>
              <w:pStyle w:val="NoSpacing"/>
              <w:rPr>
                <w:sz w:val="20"/>
                <w:szCs w:val="20"/>
                <w:lang w:val="en-CA"/>
              </w:rPr>
            </w:pPr>
            <w:r w:rsidRPr="009F798E">
              <w:rPr>
                <w:sz w:val="20"/>
                <w:szCs w:val="20"/>
                <w:lang w:val="en-CA"/>
              </w:rPr>
              <w:t xml:space="preserve">Colleges </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4926C2B8" w14:textId="77777777" w:rsidR="001A6B1A" w:rsidRPr="009F798E" w:rsidRDefault="001A6B1A" w:rsidP="009C2AB8">
            <w:pPr>
              <w:pStyle w:val="NoSpacing"/>
              <w:numPr>
                <w:ilvl w:val="0"/>
                <w:numId w:val="27"/>
              </w:numPr>
              <w:rPr>
                <w:sz w:val="20"/>
                <w:szCs w:val="20"/>
                <w:lang w:val="en-CA"/>
              </w:rPr>
            </w:pPr>
            <w:r w:rsidRPr="009F798E">
              <w:rPr>
                <w:sz w:val="20"/>
                <w:szCs w:val="20"/>
                <w:lang w:val="en-CA"/>
              </w:rPr>
              <w:t xml:space="preserve">Principal (1) </w:t>
            </w:r>
          </w:p>
          <w:p w14:paraId="42A0A398" w14:textId="77777777" w:rsidR="001A6B1A" w:rsidRPr="009F798E" w:rsidRDefault="001A6B1A" w:rsidP="00DB6C83">
            <w:pPr>
              <w:pStyle w:val="NoSpacing"/>
              <w:rPr>
                <w:sz w:val="20"/>
                <w:szCs w:val="20"/>
                <w:lang w:val="en-CA"/>
              </w:rPr>
            </w:pPr>
            <w:r w:rsidRPr="009F798E">
              <w:rPr>
                <w:i/>
                <w:iCs/>
                <w:sz w:val="20"/>
                <w:szCs w:val="20"/>
                <w:lang w:val="en-CA"/>
              </w:rPr>
              <w:t>Note: this representative also sits on the student leaders meeting and shares information between that group and HAC</w:t>
            </w:r>
            <w:r w:rsidRPr="009F798E">
              <w:rPr>
                <w:sz w:val="20"/>
                <w:szCs w:val="20"/>
                <w:lang w:val="en-CA"/>
              </w:rPr>
              <w:t xml:space="preserve"> </w:t>
            </w:r>
          </w:p>
        </w:tc>
      </w:tr>
    </w:tbl>
    <w:p w14:paraId="7118D7C1" w14:textId="4D9E5559" w:rsidR="00304BA0" w:rsidRPr="009F798E" w:rsidRDefault="00304BA0" w:rsidP="009F798E">
      <w:pPr>
        <w:pStyle w:val="NoSpacing"/>
        <w:ind w:left="1800"/>
        <w:rPr>
          <w:sz w:val="20"/>
          <w:szCs w:val="20"/>
          <w:lang w:val="en-CA"/>
        </w:rPr>
      </w:pPr>
    </w:p>
    <w:p w14:paraId="6119FC39" w14:textId="77777777" w:rsidR="00304BA0" w:rsidRPr="009F798E" w:rsidRDefault="00304BA0" w:rsidP="009F798E">
      <w:pPr>
        <w:pStyle w:val="NoSpacing"/>
        <w:ind w:left="1800"/>
        <w:rPr>
          <w:sz w:val="20"/>
          <w:szCs w:val="20"/>
          <w:lang w:val="en-CA"/>
        </w:rPr>
      </w:pPr>
    </w:p>
    <w:p w14:paraId="1302805B" w14:textId="77777777" w:rsidR="00016173" w:rsidRPr="009F798E" w:rsidRDefault="00016173" w:rsidP="00016173">
      <w:pPr>
        <w:pStyle w:val="NoSpacing"/>
        <w:ind w:left="720"/>
        <w:rPr>
          <w:b/>
          <w:sz w:val="20"/>
          <w:szCs w:val="20"/>
          <w:lang w:val="en-CA"/>
        </w:rPr>
      </w:pPr>
      <w:bookmarkStart w:id="106" w:name="_Toc128663160"/>
      <w:r w:rsidRPr="009F798E">
        <w:rPr>
          <w:b/>
          <w:sz w:val="20"/>
          <w:szCs w:val="20"/>
          <w:lang w:val="en-CA"/>
        </w:rPr>
        <w:t>Decision Making:</w:t>
      </w:r>
    </w:p>
    <w:p w14:paraId="6202EAD7" w14:textId="77777777" w:rsidR="00016173" w:rsidRPr="00BF27F6" w:rsidRDefault="00016173" w:rsidP="00016173">
      <w:pPr>
        <w:pStyle w:val="NoSpacing"/>
        <w:ind w:left="720"/>
        <w:rPr>
          <w:sz w:val="20"/>
          <w:szCs w:val="20"/>
          <w:lang w:val="en-CA"/>
        </w:rPr>
      </w:pPr>
      <w:r w:rsidRPr="00BF27F6">
        <w:rPr>
          <w:sz w:val="20"/>
          <w:szCs w:val="20"/>
          <w:lang w:val="en-CA"/>
        </w:rPr>
        <w:t xml:space="preserve">The HAC is a consultative body and makes recommendations to the housing leadership team. The housing leadership team is responsible for making operational decisions related to the residence experience, considering the feedback and recommendations from HAC. </w:t>
      </w:r>
    </w:p>
    <w:p w14:paraId="24F81465" w14:textId="77777777" w:rsidR="00016173" w:rsidRPr="00BF27F6" w:rsidRDefault="00016173" w:rsidP="00016173">
      <w:pPr>
        <w:pStyle w:val="NoSpacing"/>
        <w:ind w:left="720"/>
        <w:rPr>
          <w:sz w:val="20"/>
          <w:szCs w:val="20"/>
          <w:lang w:val="en-CA"/>
        </w:rPr>
      </w:pPr>
    </w:p>
    <w:p w14:paraId="5C333BCF" w14:textId="77777777" w:rsidR="00016173" w:rsidRPr="00BF27F6" w:rsidRDefault="00016173" w:rsidP="00016173">
      <w:pPr>
        <w:pStyle w:val="NoSpacing"/>
        <w:ind w:left="720"/>
        <w:rPr>
          <w:sz w:val="20"/>
          <w:szCs w:val="20"/>
          <w:lang w:val="en-CA"/>
        </w:rPr>
      </w:pPr>
      <w:r w:rsidRPr="00BF27F6">
        <w:rPr>
          <w:sz w:val="20"/>
          <w:szCs w:val="20"/>
          <w:lang w:val="en-CA"/>
        </w:rPr>
        <w:t>Robert’s Rules of Order is only applied subject to the university’s non-tuition, non-compulsory ancillary fee protocol.</w:t>
      </w:r>
    </w:p>
    <w:p w14:paraId="348A5B3A" w14:textId="77777777" w:rsidR="00016173" w:rsidRPr="009F798E" w:rsidRDefault="00016173" w:rsidP="00016173">
      <w:pPr>
        <w:pStyle w:val="NoSpacing"/>
        <w:ind w:left="720"/>
        <w:rPr>
          <w:sz w:val="20"/>
          <w:szCs w:val="20"/>
          <w:lang w:val="en-CA"/>
        </w:rPr>
      </w:pPr>
    </w:p>
    <w:p w14:paraId="3ADA908B" w14:textId="77777777" w:rsidR="00016173" w:rsidRPr="009F798E" w:rsidRDefault="00016173" w:rsidP="00016173">
      <w:pPr>
        <w:pStyle w:val="NoSpacing"/>
        <w:ind w:left="720"/>
        <w:rPr>
          <w:b/>
          <w:sz w:val="20"/>
          <w:szCs w:val="20"/>
          <w:lang w:val="en-CA"/>
        </w:rPr>
      </w:pPr>
      <w:r w:rsidRPr="009F798E">
        <w:rPr>
          <w:b/>
          <w:sz w:val="20"/>
          <w:szCs w:val="20"/>
        </w:rPr>
        <w:t>Meeting Frequency</w:t>
      </w:r>
      <w:r w:rsidRPr="009F798E">
        <w:rPr>
          <w:b/>
          <w:sz w:val="20"/>
          <w:szCs w:val="20"/>
          <w:lang w:val="en-CA"/>
        </w:rPr>
        <w:t>:</w:t>
      </w:r>
    </w:p>
    <w:p w14:paraId="6DE8017B" w14:textId="77777777" w:rsidR="00016173" w:rsidRPr="00E55C87" w:rsidRDefault="00016173" w:rsidP="00016173">
      <w:pPr>
        <w:pStyle w:val="NoSpacing"/>
        <w:ind w:left="720"/>
        <w:rPr>
          <w:sz w:val="20"/>
          <w:szCs w:val="20"/>
          <w:lang w:val="en-CA"/>
        </w:rPr>
      </w:pPr>
      <w:r w:rsidRPr="00E55C87">
        <w:rPr>
          <w:sz w:val="20"/>
          <w:szCs w:val="20"/>
        </w:rPr>
        <w:t>Meetings will be scheduled for 60 minutes for a maximum of 5 times per year between October to March.  Generally, meetings are closed to encourage open discussion.  Invited guests will be considered as agreed upon within the group.  </w:t>
      </w:r>
      <w:r w:rsidRPr="00E55C87">
        <w:rPr>
          <w:sz w:val="20"/>
          <w:szCs w:val="20"/>
          <w:lang w:val="en-CA"/>
        </w:rPr>
        <w:t> </w:t>
      </w:r>
    </w:p>
    <w:p w14:paraId="788DB57B" w14:textId="77777777" w:rsidR="00016173" w:rsidRPr="009F798E" w:rsidRDefault="00016173" w:rsidP="00016173">
      <w:pPr>
        <w:pStyle w:val="NoSpacing"/>
        <w:ind w:left="720"/>
        <w:rPr>
          <w:sz w:val="20"/>
          <w:szCs w:val="20"/>
          <w:lang w:val="en-CA"/>
        </w:rPr>
      </w:pPr>
      <w:r w:rsidRPr="009F798E">
        <w:rPr>
          <w:sz w:val="20"/>
          <w:szCs w:val="20"/>
          <w:lang w:val="en-CA"/>
        </w:rPr>
        <w:tab/>
      </w:r>
    </w:p>
    <w:p w14:paraId="6F781BCD" w14:textId="77777777" w:rsidR="00016173" w:rsidRPr="009F798E" w:rsidRDefault="00016173" w:rsidP="00016173">
      <w:pPr>
        <w:pStyle w:val="NoSpacing"/>
        <w:ind w:left="720"/>
        <w:rPr>
          <w:b/>
          <w:sz w:val="20"/>
          <w:szCs w:val="20"/>
          <w:lang w:val="en-CA"/>
        </w:rPr>
      </w:pPr>
      <w:r w:rsidRPr="009F798E">
        <w:rPr>
          <w:b/>
          <w:sz w:val="20"/>
          <w:szCs w:val="20"/>
        </w:rPr>
        <w:t>Reporting:</w:t>
      </w:r>
      <w:r w:rsidRPr="009F798E">
        <w:rPr>
          <w:b/>
          <w:sz w:val="20"/>
          <w:szCs w:val="20"/>
          <w:lang w:val="en-CA"/>
        </w:rPr>
        <w:t> </w:t>
      </w:r>
    </w:p>
    <w:p w14:paraId="6DCF8BDE" w14:textId="77777777" w:rsidR="00016173" w:rsidRDefault="00016173" w:rsidP="00016173">
      <w:pPr>
        <w:pStyle w:val="NoSpacing"/>
        <w:ind w:left="720"/>
        <w:rPr>
          <w:sz w:val="20"/>
          <w:szCs w:val="20"/>
          <w:lang w:val="en-CA"/>
        </w:rPr>
      </w:pPr>
      <w:r w:rsidRPr="00E6237A">
        <w:rPr>
          <w:sz w:val="20"/>
          <w:szCs w:val="20"/>
        </w:rPr>
        <w:t>As a subcommittee of CASSC, the HAC will report on the progress of the committee as requested by the Chair of CASSC.</w:t>
      </w:r>
      <w:r w:rsidRPr="00E6237A">
        <w:rPr>
          <w:sz w:val="20"/>
          <w:szCs w:val="20"/>
          <w:lang w:val="en-CA"/>
        </w:rPr>
        <w:t> </w:t>
      </w:r>
    </w:p>
    <w:p w14:paraId="4E35C25A" w14:textId="77777777" w:rsidR="00016173" w:rsidRPr="00892D6A" w:rsidRDefault="00016173" w:rsidP="00016173">
      <w:pPr>
        <w:pStyle w:val="NoSpacing"/>
        <w:ind w:left="720"/>
        <w:rPr>
          <w:lang w:val="en-CA"/>
        </w:rPr>
      </w:pPr>
    </w:p>
    <w:p w14:paraId="7F6DD686" w14:textId="77777777" w:rsidR="00016173" w:rsidRDefault="00016173" w:rsidP="00016173">
      <w:pPr>
        <w:pStyle w:val="Heading2"/>
        <w:ind w:hanging="4897"/>
        <w:rPr>
          <w:szCs w:val="22"/>
        </w:rPr>
      </w:pPr>
    </w:p>
    <w:p w14:paraId="39A67AFB" w14:textId="77777777" w:rsidR="000539E6" w:rsidRPr="000539E6" w:rsidRDefault="000539E6" w:rsidP="000539E6"/>
    <w:p w14:paraId="33CBDF19" w14:textId="77777777" w:rsidR="00016173" w:rsidRDefault="00016173" w:rsidP="00016173">
      <w:pPr>
        <w:pStyle w:val="Heading2"/>
        <w:ind w:hanging="4897"/>
        <w:rPr>
          <w:szCs w:val="22"/>
        </w:rPr>
      </w:pPr>
    </w:p>
    <w:p w14:paraId="7F4D2BF9" w14:textId="77777777" w:rsidR="003E4F7D" w:rsidRDefault="003E4F7D" w:rsidP="003E4F7D"/>
    <w:p w14:paraId="7352D2C8" w14:textId="77777777" w:rsidR="003E4F7D" w:rsidRPr="003E4F7D" w:rsidRDefault="003E4F7D" w:rsidP="003E4F7D"/>
    <w:p w14:paraId="2F3A84D8" w14:textId="77777777" w:rsidR="00016173" w:rsidRDefault="00016173" w:rsidP="00016173"/>
    <w:p w14:paraId="7307263C" w14:textId="77777777" w:rsidR="00016173" w:rsidRPr="00E2378B" w:rsidRDefault="00016173" w:rsidP="00016173"/>
    <w:p w14:paraId="523D49C3" w14:textId="46612F5D" w:rsidR="00304BA0" w:rsidRPr="003031D2" w:rsidRDefault="003E4F7D" w:rsidP="009F798E">
      <w:pPr>
        <w:pStyle w:val="Heading2"/>
        <w:ind w:hanging="4897"/>
        <w:rPr>
          <w:szCs w:val="22"/>
        </w:rPr>
      </w:pPr>
      <w:r>
        <w:rPr>
          <w:szCs w:val="22"/>
        </w:rPr>
        <w:lastRenderedPageBreak/>
        <w:t xml:space="preserve">d) </w:t>
      </w:r>
      <w:r w:rsidR="009947E4">
        <w:rPr>
          <w:szCs w:val="22"/>
        </w:rPr>
        <w:t>FOOD SERVICE</w:t>
      </w:r>
      <w:r w:rsidR="009947E4" w:rsidRPr="00CE7F0D">
        <w:rPr>
          <w:szCs w:val="22"/>
        </w:rPr>
        <w:t xml:space="preserve"> ADVISORY </w:t>
      </w:r>
      <w:r w:rsidR="00B40E4F">
        <w:rPr>
          <w:szCs w:val="22"/>
        </w:rPr>
        <w:t>SUB</w:t>
      </w:r>
      <w:r w:rsidR="009947E4" w:rsidRPr="00CE7F0D">
        <w:rPr>
          <w:szCs w:val="22"/>
        </w:rPr>
        <w:t>COMMITTEE</w:t>
      </w:r>
      <w:bookmarkEnd w:id="106"/>
    </w:p>
    <w:p w14:paraId="14439B21" w14:textId="6F72F11D" w:rsidR="00304BA0" w:rsidRPr="003E4F7D" w:rsidRDefault="00304BA0" w:rsidP="009F798E">
      <w:pPr>
        <w:pStyle w:val="Default"/>
        <w:ind w:left="720"/>
        <w:rPr>
          <w:rFonts w:ascii="Calibri" w:hAnsi="Calibri"/>
          <w:color w:val="auto"/>
          <w:sz w:val="20"/>
          <w:szCs w:val="20"/>
        </w:rPr>
      </w:pPr>
      <w:r w:rsidRPr="003E4F7D">
        <w:rPr>
          <w:rFonts w:ascii="Calibri" w:hAnsi="Calibri"/>
          <w:color w:val="auto"/>
          <w:sz w:val="20"/>
          <w:szCs w:val="20"/>
        </w:rPr>
        <w:t xml:space="preserve">Terms of Reference – Confirmed </w:t>
      </w:r>
      <w:r w:rsidR="00BF07B4" w:rsidRPr="003E4F7D">
        <w:rPr>
          <w:rFonts w:ascii="Calibri" w:hAnsi="Calibri"/>
          <w:color w:val="auto"/>
          <w:sz w:val="20"/>
          <w:szCs w:val="20"/>
        </w:rPr>
        <w:t>September 28, 2023</w:t>
      </w:r>
    </w:p>
    <w:p w14:paraId="00A2F9F0" w14:textId="77777777" w:rsidR="00304BA0" w:rsidRPr="003E4F7D" w:rsidRDefault="00304BA0" w:rsidP="009F798E">
      <w:pPr>
        <w:pStyle w:val="Default"/>
        <w:ind w:left="720"/>
        <w:rPr>
          <w:rFonts w:ascii="Calibri" w:hAnsi="Calibri"/>
          <w:color w:val="auto"/>
          <w:sz w:val="20"/>
          <w:szCs w:val="20"/>
        </w:rPr>
      </w:pPr>
    </w:p>
    <w:p w14:paraId="075B2177" w14:textId="77777777" w:rsidR="00304BA0" w:rsidRPr="009F798E" w:rsidRDefault="00304BA0" w:rsidP="009F798E">
      <w:pPr>
        <w:pStyle w:val="Default"/>
        <w:ind w:left="720"/>
        <w:rPr>
          <w:b/>
          <w:bCs/>
          <w:sz w:val="20"/>
          <w:szCs w:val="20"/>
          <w:lang w:val="en-US"/>
        </w:rPr>
      </w:pPr>
      <w:r w:rsidRPr="009F798E">
        <w:rPr>
          <w:rFonts w:ascii="Calibri" w:hAnsi="Calibri" w:cs="Calibri"/>
          <w:b/>
          <w:bCs/>
          <w:iCs/>
          <w:sz w:val="20"/>
          <w:szCs w:val="20"/>
          <w:lang w:val="en-US"/>
        </w:rPr>
        <w:t>Membership</w:t>
      </w:r>
      <w:r w:rsidRPr="009F798E">
        <w:rPr>
          <w:b/>
          <w:bCs/>
          <w:iCs/>
          <w:sz w:val="20"/>
          <w:szCs w:val="20"/>
          <w:lang w:val="en-US"/>
        </w:rPr>
        <w:t xml:space="preserve">: </w:t>
      </w:r>
    </w:p>
    <w:p w14:paraId="4E1F8B54"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Food Services Director (Chair)</w:t>
      </w:r>
    </w:p>
    <w:p w14:paraId="2B30E43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TCSA designate</w:t>
      </w:r>
    </w:p>
    <w:p w14:paraId="0DB06AF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TGSA designate</w:t>
      </w:r>
    </w:p>
    <w:p w14:paraId="4404AD7F"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TDSA designate</w:t>
      </w:r>
    </w:p>
    <w:p w14:paraId="0280AF3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TUFA designate</w:t>
      </w:r>
    </w:p>
    <w:p w14:paraId="1DCE8ECC"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Student Representative from each College Cabinet (5 total) </w:t>
      </w:r>
    </w:p>
    <w:p w14:paraId="1848FC5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Durham GTA College Residence Council</w:t>
      </w:r>
    </w:p>
    <w:p w14:paraId="430519A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Trent International</w:t>
      </w:r>
    </w:p>
    <w:p w14:paraId="35B5EE2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Market Garden</w:t>
      </w:r>
    </w:p>
    <w:p w14:paraId="1F7E9A93"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Vegetable Garden</w:t>
      </w:r>
    </w:p>
    <w:p w14:paraId="56FCC0A8"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Trent International Staff member </w:t>
      </w:r>
    </w:p>
    <w:p w14:paraId="3977E34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First Peoples House of Learning</w:t>
      </w:r>
    </w:p>
    <w:p w14:paraId="475699A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Sustainability Committee representative</w:t>
      </w:r>
    </w:p>
    <w:p w14:paraId="60521986"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Housing or designate</w:t>
      </w:r>
    </w:p>
    <w:p w14:paraId="48AA12C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Conference Services</w:t>
      </w:r>
    </w:p>
    <w:p w14:paraId="3FA03C9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General Manager</w:t>
      </w:r>
    </w:p>
    <w:p w14:paraId="0141E300"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CUPE staff member</w:t>
      </w:r>
    </w:p>
    <w:p w14:paraId="57AE1E90" w14:textId="77777777" w:rsidR="00304BA0" w:rsidRPr="009F798E" w:rsidRDefault="00304BA0" w:rsidP="009F798E">
      <w:pPr>
        <w:pStyle w:val="Default"/>
        <w:ind w:left="720"/>
        <w:rPr>
          <w:rFonts w:ascii="Calibri" w:hAnsi="Calibri" w:cs="Calibri"/>
          <w:bCs/>
          <w:sz w:val="20"/>
          <w:szCs w:val="20"/>
          <w:lang w:val="en-US"/>
        </w:rPr>
      </w:pPr>
      <w:proofErr w:type="spellStart"/>
      <w:r w:rsidRPr="009F798E">
        <w:rPr>
          <w:rFonts w:ascii="Calibri" w:hAnsi="Calibri" w:cs="Calibri"/>
          <w:bCs/>
          <w:sz w:val="20"/>
          <w:szCs w:val="20"/>
          <w:lang w:val="en-US"/>
        </w:rPr>
        <w:t>Ceilie</w:t>
      </w:r>
      <w:proofErr w:type="spellEnd"/>
      <w:r w:rsidRPr="009F798E">
        <w:rPr>
          <w:rFonts w:ascii="Calibri" w:hAnsi="Calibri" w:cs="Calibri"/>
          <w:bCs/>
          <w:sz w:val="20"/>
          <w:szCs w:val="20"/>
          <w:lang w:val="en-US"/>
        </w:rPr>
        <w:t xml:space="preserve"> Pub Manager</w:t>
      </w:r>
    </w:p>
    <w:p w14:paraId="4DD7508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Seasoned Spoon Manager</w:t>
      </w:r>
    </w:p>
    <w:p w14:paraId="4DA35BF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The Trend Manager</w:t>
      </w:r>
    </w:p>
    <w:p w14:paraId="0F0B97E7"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s="Calibri"/>
          <w:bCs/>
          <w:sz w:val="20"/>
          <w:szCs w:val="20"/>
          <w:lang w:val="en-US"/>
        </w:rPr>
        <w:t>Starbucks Manager</w:t>
      </w:r>
    </w:p>
    <w:p w14:paraId="4ACF40D9" w14:textId="77777777" w:rsidR="00304BA0" w:rsidRPr="009F798E" w:rsidRDefault="00304BA0" w:rsidP="009F798E">
      <w:pPr>
        <w:pStyle w:val="Default"/>
        <w:ind w:left="720"/>
        <w:rPr>
          <w:rFonts w:ascii="Calibri" w:hAnsi="Calibri"/>
          <w:b/>
          <w:bCs/>
          <w:i/>
          <w:iCs/>
          <w:color w:val="auto"/>
          <w:sz w:val="20"/>
          <w:szCs w:val="20"/>
        </w:rPr>
      </w:pPr>
    </w:p>
    <w:p w14:paraId="0BF7AD10"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Meetings:</w:t>
      </w:r>
    </w:p>
    <w:p w14:paraId="37B6E554"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olor w:val="auto"/>
          <w:sz w:val="20"/>
          <w:szCs w:val="20"/>
        </w:rPr>
        <w:t xml:space="preserve">Monthly during the fall and winter semesters, summer as required. Meetings are open and minutes will be posted online. </w:t>
      </w:r>
    </w:p>
    <w:p w14:paraId="7E8888ED" w14:textId="77777777" w:rsidR="00304BA0" w:rsidRPr="009F798E" w:rsidRDefault="00304BA0" w:rsidP="009F798E">
      <w:pPr>
        <w:pStyle w:val="Default"/>
        <w:ind w:left="720"/>
        <w:rPr>
          <w:b/>
          <w:bCs/>
          <w:i/>
          <w:iCs/>
          <w:sz w:val="20"/>
          <w:szCs w:val="20"/>
          <w:lang w:val="en-US"/>
        </w:rPr>
      </w:pPr>
    </w:p>
    <w:p w14:paraId="56F9DBE4"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Mandate:</w:t>
      </w:r>
    </w:p>
    <w:p w14:paraId="4A7593F7"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provide feedback and recommendations regarding the Trent food services operations</w:t>
      </w:r>
    </w:p>
    <w:p w14:paraId="1BBA5847"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identify specific food needs of individuals and the community, and to ensure they are being met</w:t>
      </w:r>
    </w:p>
    <w:p w14:paraId="56D964B2"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review financial, sustainability, wellness, education and community outreach key performance indicators</w:t>
      </w:r>
    </w:p>
    <w:p w14:paraId="6CF8F6C0"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 xml:space="preserve">To review dining plan structures and cost for the following year </w:t>
      </w:r>
    </w:p>
    <w:p w14:paraId="261F07C8"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determine short-term and long-term food service goals and advise on planning and future directions</w:t>
      </w:r>
    </w:p>
    <w:p w14:paraId="0F7A4A04"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communicate with the broader Trent community about food services issues and operations</w:t>
      </w:r>
    </w:p>
    <w:p w14:paraId="6176446E"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identify partnerships and initiatives to educate and support the Trent and Kawartha region communities, including educating students about food issues</w:t>
      </w:r>
    </w:p>
    <w:p w14:paraId="112C2D05" w14:textId="03C1ACE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 xml:space="preserve">To </w:t>
      </w:r>
      <w:r w:rsidR="003A68EC" w:rsidRPr="009F798E">
        <w:rPr>
          <w:rFonts w:eastAsia="Calibri" w:cs="Arial"/>
          <w:sz w:val="20"/>
          <w:szCs w:val="20"/>
          <w:lang w:val="en-CA"/>
        </w:rPr>
        <w:t>assist all</w:t>
      </w:r>
      <w:r w:rsidRPr="009F798E">
        <w:rPr>
          <w:rFonts w:eastAsia="Calibri" w:cs="Arial"/>
          <w:sz w:val="20"/>
          <w:szCs w:val="20"/>
          <w:lang w:val="en-CA"/>
        </w:rPr>
        <w:t xml:space="preserve"> campus foodservice providers in developing a top-tier food service operation that is a national model for quality and sustainability</w:t>
      </w:r>
    </w:p>
    <w:p w14:paraId="66C7D25C" w14:textId="77777777" w:rsidR="00304BA0" w:rsidRPr="00260660" w:rsidRDefault="00304BA0" w:rsidP="009F798E">
      <w:pPr>
        <w:ind w:left="720"/>
        <w:rPr>
          <w:rFonts w:cs="Arial"/>
          <w:b/>
          <w:iCs/>
          <w:sz w:val="20"/>
          <w:szCs w:val="20"/>
        </w:rPr>
      </w:pPr>
    </w:p>
    <w:p w14:paraId="1ADE0072" w14:textId="77777777" w:rsidR="00304BA0" w:rsidRPr="00260660" w:rsidRDefault="00304BA0" w:rsidP="009F798E">
      <w:pPr>
        <w:ind w:left="720"/>
        <w:rPr>
          <w:rFonts w:cs="Arial"/>
          <w:b/>
          <w:iCs/>
          <w:sz w:val="20"/>
          <w:szCs w:val="20"/>
          <w:lang w:val="en-CA"/>
        </w:rPr>
      </w:pPr>
      <w:r w:rsidRPr="00260660">
        <w:rPr>
          <w:rFonts w:cs="Arial"/>
          <w:b/>
          <w:iCs/>
          <w:sz w:val="20"/>
          <w:szCs w:val="20"/>
          <w:lang w:val="en-CA"/>
        </w:rPr>
        <w:t>Decision Making:</w:t>
      </w:r>
    </w:p>
    <w:p w14:paraId="51C3D3E7" w14:textId="77777777" w:rsidR="00304BA0" w:rsidRPr="009F798E" w:rsidRDefault="00304BA0" w:rsidP="009F798E">
      <w:pPr>
        <w:ind w:left="720"/>
        <w:rPr>
          <w:rFonts w:cs="Arial"/>
          <w:sz w:val="20"/>
          <w:szCs w:val="20"/>
          <w:lang w:val="en-CA"/>
        </w:rPr>
      </w:pPr>
      <w:r w:rsidRPr="009F798E">
        <w:rPr>
          <w:rFonts w:cs="Arial"/>
          <w:sz w:val="20"/>
          <w:szCs w:val="20"/>
          <w:lang w:val="en-CA"/>
        </w:rPr>
        <w:t>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w:t>
      </w:r>
    </w:p>
    <w:p w14:paraId="60A5317D" w14:textId="77777777" w:rsidR="00304BA0" w:rsidRPr="009F798E" w:rsidRDefault="00304BA0" w:rsidP="009F798E">
      <w:pPr>
        <w:ind w:left="720"/>
        <w:rPr>
          <w:rFonts w:cs="Arial"/>
          <w:b/>
          <w:i/>
          <w:sz w:val="20"/>
          <w:szCs w:val="20"/>
        </w:rPr>
      </w:pPr>
    </w:p>
    <w:p w14:paraId="0A083270" w14:textId="77777777" w:rsidR="00011E39" w:rsidRDefault="00011E39" w:rsidP="009F798E">
      <w:pPr>
        <w:ind w:left="720"/>
        <w:rPr>
          <w:rFonts w:cs="Arial"/>
          <w:b/>
          <w:sz w:val="20"/>
          <w:szCs w:val="20"/>
        </w:rPr>
      </w:pPr>
    </w:p>
    <w:p w14:paraId="3C6869D1" w14:textId="24FFF289" w:rsidR="00304BA0" w:rsidRPr="009F798E" w:rsidRDefault="00304BA0" w:rsidP="009F798E">
      <w:pPr>
        <w:ind w:left="720"/>
        <w:rPr>
          <w:rFonts w:cs="Arial"/>
          <w:b/>
          <w:sz w:val="20"/>
          <w:szCs w:val="20"/>
        </w:rPr>
      </w:pPr>
      <w:r w:rsidRPr="009F798E">
        <w:rPr>
          <w:rFonts w:cs="Arial"/>
          <w:b/>
          <w:sz w:val="20"/>
          <w:szCs w:val="20"/>
        </w:rPr>
        <w:lastRenderedPageBreak/>
        <w:t>Sub Committees:</w:t>
      </w:r>
    </w:p>
    <w:p w14:paraId="0CB055DD" w14:textId="77777777" w:rsidR="00304BA0" w:rsidRPr="009F798E" w:rsidRDefault="00304BA0" w:rsidP="009F798E">
      <w:pPr>
        <w:pStyle w:val="ListParagraph"/>
        <w:rPr>
          <w:rFonts w:eastAsia="Times New Roman" w:cs="Arial"/>
          <w:sz w:val="20"/>
          <w:szCs w:val="20"/>
        </w:rPr>
      </w:pPr>
      <w:r w:rsidRPr="009F798E">
        <w:rPr>
          <w:rFonts w:eastAsia="Times New Roman" w:cs="Arial"/>
          <w:sz w:val="20"/>
          <w:szCs w:val="20"/>
        </w:rPr>
        <w:t xml:space="preserve">Sub committees and working groups, both regular and ad hoc may be established to address specific matters, for example: </w:t>
      </w:r>
    </w:p>
    <w:p w14:paraId="63DAB814"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Operations and Marketing</w:t>
      </w:r>
    </w:p>
    <w:p w14:paraId="58D4CB54"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Sustainability and Fair Trade</w:t>
      </w:r>
    </w:p>
    <w:p w14:paraId="76893D37"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Budget</w:t>
      </w:r>
    </w:p>
    <w:p w14:paraId="09FE4FCF"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Catering</w:t>
      </w:r>
    </w:p>
    <w:p w14:paraId="7C48702B" w14:textId="77777777" w:rsidR="00304BA0" w:rsidRPr="009F798E" w:rsidRDefault="00304BA0" w:rsidP="009F798E">
      <w:pPr>
        <w:ind w:left="720"/>
        <w:rPr>
          <w:rFonts w:ascii="Arial" w:hAnsi="Arial" w:cs="Arial"/>
          <w:b/>
          <w:i/>
          <w:sz w:val="20"/>
          <w:szCs w:val="20"/>
        </w:rPr>
      </w:pPr>
    </w:p>
    <w:p w14:paraId="020415C4" w14:textId="77777777" w:rsidR="00304BA0" w:rsidRPr="009F798E" w:rsidRDefault="00304BA0" w:rsidP="009F798E">
      <w:pPr>
        <w:ind w:left="720"/>
        <w:rPr>
          <w:b/>
          <w:i/>
          <w:sz w:val="20"/>
          <w:szCs w:val="20"/>
        </w:rPr>
      </w:pPr>
      <w:r w:rsidRPr="009F798E">
        <w:rPr>
          <w:b/>
          <w:i/>
          <w:sz w:val="20"/>
          <w:szCs w:val="20"/>
        </w:rPr>
        <w:t>Role of Sub Committees</w:t>
      </w:r>
    </w:p>
    <w:p w14:paraId="71C3A24B" w14:textId="77777777" w:rsidR="00304BA0" w:rsidRPr="009F798E" w:rsidRDefault="00304BA0" w:rsidP="009F798E">
      <w:pPr>
        <w:ind w:left="720"/>
        <w:rPr>
          <w:rFonts w:ascii="Arial" w:hAnsi="Arial" w:cs="Arial"/>
          <w:sz w:val="20"/>
          <w:szCs w:val="20"/>
          <w:u w:val="single"/>
        </w:rPr>
      </w:pPr>
    </w:p>
    <w:p w14:paraId="793609E3" w14:textId="77777777" w:rsidR="00304BA0" w:rsidRPr="009F798E" w:rsidRDefault="00304BA0" w:rsidP="009F798E">
      <w:pPr>
        <w:ind w:left="720"/>
        <w:rPr>
          <w:b/>
          <w:i/>
          <w:sz w:val="20"/>
          <w:szCs w:val="20"/>
        </w:rPr>
      </w:pPr>
      <w:r w:rsidRPr="009F798E">
        <w:rPr>
          <w:b/>
          <w:i/>
          <w:sz w:val="20"/>
          <w:szCs w:val="20"/>
        </w:rPr>
        <w:t>Operations and Marketing</w:t>
      </w:r>
    </w:p>
    <w:p w14:paraId="292636F0" w14:textId="77777777" w:rsidR="00304BA0" w:rsidRPr="009F798E" w:rsidRDefault="00304BA0" w:rsidP="009F798E">
      <w:pPr>
        <w:ind w:left="720"/>
        <w:rPr>
          <w:sz w:val="20"/>
          <w:szCs w:val="20"/>
        </w:rPr>
      </w:pPr>
      <w:r w:rsidRPr="009F798E">
        <w:rPr>
          <w:sz w:val="20"/>
          <w:szCs w:val="20"/>
        </w:rPr>
        <w:t>The role of this group is to plan and execute small and targeted activities, in the two week to one month time frame, that create immediate changes in sustainable behavior, with a goal of establishing longer term habits in on-campus consumers.</w:t>
      </w:r>
    </w:p>
    <w:p w14:paraId="3A165733" w14:textId="77777777" w:rsidR="00304BA0" w:rsidRPr="009F798E" w:rsidRDefault="00304BA0" w:rsidP="009F798E">
      <w:pPr>
        <w:ind w:left="720"/>
        <w:rPr>
          <w:sz w:val="20"/>
          <w:szCs w:val="20"/>
          <w:u w:val="single"/>
        </w:rPr>
      </w:pPr>
    </w:p>
    <w:p w14:paraId="061C1A58" w14:textId="77777777" w:rsidR="00304BA0" w:rsidRPr="009F798E" w:rsidRDefault="00304BA0" w:rsidP="009F798E">
      <w:pPr>
        <w:ind w:left="720"/>
        <w:rPr>
          <w:b/>
          <w:i/>
          <w:sz w:val="20"/>
          <w:szCs w:val="20"/>
        </w:rPr>
      </w:pPr>
      <w:r w:rsidRPr="009F798E">
        <w:rPr>
          <w:b/>
          <w:i/>
          <w:sz w:val="20"/>
          <w:szCs w:val="20"/>
        </w:rPr>
        <w:t>Sustainability and Fair Trade</w:t>
      </w:r>
    </w:p>
    <w:p w14:paraId="7F2B5B23" w14:textId="77777777" w:rsidR="00304BA0" w:rsidRPr="009F798E" w:rsidRDefault="00304BA0" w:rsidP="009F798E">
      <w:pPr>
        <w:ind w:left="720"/>
        <w:rPr>
          <w:sz w:val="20"/>
          <w:szCs w:val="20"/>
        </w:rPr>
      </w:pPr>
      <w:r w:rsidRPr="009F798E">
        <w:rPr>
          <w:sz w:val="20"/>
          <w:szCs w:val="20"/>
        </w:rPr>
        <w:t>The role of this group is to plan and execute small and targeted activities, in the two week to one month time frame, that create immediate changes in sustainable behavior, with a goal of establishing longer term habits in on campus consumers.</w:t>
      </w:r>
    </w:p>
    <w:p w14:paraId="3D543E42" w14:textId="77777777" w:rsidR="00304BA0" w:rsidRPr="009F798E" w:rsidRDefault="00304BA0" w:rsidP="009F798E">
      <w:pPr>
        <w:ind w:left="720"/>
        <w:rPr>
          <w:sz w:val="20"/>
          <w:szCs w:val="20"/>
          <w:u w:val="single"/>
        </w:rPr>
      </w:pPr>
    </w:p>
    <w:p w14:paraId="63E53D38" w14:textId="77777777" w:rsidR="00304BA0" w:rsidRPr="009F798E" w:rsidRDefault="00304BA0" w:rsidP="009F798E">
      <w:pPr>
        <w:ind w:left="720"/>
        <w:rPr>
          <w:b/>
          <w:i/>
          <w:sz w:val="20"/>
          <w:szCs w:val="20"/>
        </w:rPr>
      </w:pPr>
      <w:r w:rsidRPr="009F798E">
        <w:rPr>
          <w:b/>
          <w:i/>
          <w:sz w:val="20"/>
          <w:szCs w:val="20"/>
        </w:rPr>
        <w:t>Budget</w:t>
      </w:r>
    </w:p>
    <w:p w14:paraId="6C6A85FA" w14:textId="77777777" w:rsidR="00304BA0" w:rsidRPr="009F798E" w:rsidRDefault="00304BA0" w:rsidP="009F798E">
      <w:pPr>
        <w:ind w:left="720"/>
        <w:rPr>
          <w:sz w:val="20"/>
          <w:szCs w:val="20"/>
        </w:rPr>
      </w:pPr>
      <w:r w:rsidRPr="009F798E">
        <w:rPr>
          <w:sz w:val="20"/>
          <w:szCs w:val="20"/>
          <w:lang w:val="en-CA"/>
        </w:rPr>
        <w:t>The committee will advise the Executive Director, Food, Conferences and Campus Payment Services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r w:rsidRPr="009F798E">
        <w:rPr>
          <w:sz w:val="20"/>
          <w:szCs w:val="20"/>
        </w:rPr>
        <w:t>.</w:t>
      </w:r>
    </w:p>
    <w:p w14:paraId="4DA2B298" w14:textId="77777777" w:rsidR="00304BA0" w:rsidRPr="009F798E" w:rsidRDefault="00304BA0" w:rsidP="009F798E">
      <w:pPr>
        <w:ind w:left="720"/>
        <w:rPr>
          <w:sz w:val="20"/>
          <w:szCs w:val="20"/>
          <w:u w:val="single"/>
        </w:rPr>
      </w:pPr>
    </w:p>
    <w:p w14:paraId="75AA44E9" w14:textId="77777777" w:rsidR="00304BA0" w:rsidRPr="009F798E" w:rsidRDefault="00304BA0" w:rsidP="009F798E">
      <w:pPr>
        <w:ind w:left="720"/>
        <w:rPr>
          <w:b/>
          <w:i/>
          <w:sz w:val="20"/>
          <w:szCs w:val="20"/>
        </w:rPr>
      </w:pPr>
      <w:r w:rsidRPr="009F798E">
        <w:rPr>
          <w:b/>
          <w:i/>
          <w:sz w:val="20"/>
          <w:szCs w:val="20"/>
        </w:rPr>
        <w:t>Catering</w:t>
      </w:r>
    </w:p>
    <w:p w14:paraId="20229ABA" w14:textId="77777777" w:rsidR="00304BA0" w:rsidRDefault="00304BA0" w:rsidP="009F798E">
      <w:pPr>
        <w:pStyle w:val="ListParagraph"/>
        <w:rPr>
          <w:rFonts w:eastAsia="Times New Roman"/>
          <w:sz w:val="20"/>
          <w:szCs w:val="20"/>
        </w:rPr>
      </w:pPr>
      <w:r w:rsidRPr="009F798E">
        <w:rPr>
          <w:rFonts w:eastAsia="Times New Roman"/>
          <w:sz w:val="20"/>
          <w:szCs w:val="20"/>
        </w:rPr>
        <w:t>The Catering Working Group is a subcommittee of the Food Services Advisory Committee that meets to discuss items that are unique to the users of catering services.</w:t>
      </w:r>
    </w:p>
    <w:p w14:paraId="52C53783" w14:textId="77777777" w:rsidR="00644205" w:rsidRDefault="00644205" w:rsidP="009F798E">
      <w:pPr>
        <w:pStyle w:val="ListParagraph"/>
        <w:rPr>
          <w:rFonts w:eastAsia="Times New Roman"/>
          <w:sz w:val="20"/>
          <w:szCs w:val="20"/>
        </w:rPr>
      </w:pPr>
    </w:p>
    <w:p w14:paraId="05F95F6D" w14:textId="7B17AFF0" w:rsidR="00644205" w:rsidRPr="00644205" w:rsidRDefault="00644205" w:rsidP="00644205">
      <w:pPr>
        <w:pStyle w:val="ListParagraph"/>
        <w:rPr>
          <w:b/>
          <w:bCs/>
          <w:i/>
          <w:iCs/>
          <w:sz w:val="20"/>
          <w:szCs w:val="20"/>
        </w:rPr>
      </w:pPr>
      <w:r w:rsidRPr="00644205">
        <w:rPr>
          <w:b/>
          <w:bCs/>
          <w:i/>
          <w:iCs/>
          <w:sz w:val="20"/>
          <w:szCs w:val="20"/>
        </w:rPr>
        <w:t>Ad hoc and Special Working Group</w:t>
      </w:r>
    </w:p>
    <w:p w14:paraId="4ACE9CC8" w14:textId="77777777" w:rsidR="00644205" w:rsidRPr="00644205" w:rsidRDefault="00644205" w:rsidP="00644205">
      <w:pPr>
        <w:pStyle w:val="ListParagraph"/>
        <w:rPr>
          <w:sz w:val="20"/>
          <w:szCs w:val="20"/>
        </w:rPr>
      </w:pPr>
      <w:r w:rsidRPr="00644205">
        <w:rPr>
          <w:sz w:val="20"/>
          <w:szCs w:val="20"/>
        </w:rPr>
        <w:t>Ad hoc and special working groups may be established from time to time.</w:t>
      </w:r>
    </w:p>
    <w:p w14:paraId="6A96A39D" w14:textId="77777777" w:rsidR="00304BA0" w:rsidRPr="00FB5A76" w:rsidRDefault="00304BA0" w:rsidP="00304BA0">
      <w:pPr>
        <w:pStyle w:val="ListParagraph"/>
        <w:spacing w:after="0"/>
        <w:ind w:left="0"/>
        <w:rPr>
          <w:rFonts w:cs="Arial"/>
          <w:sz w:val="23"/>
          <w:szCs w:val="23"/>
        </w:rPr>
      </w:pPr>
    </w:p>
    <w:p w14:paraId="300FBA44" w14:textId="008DE373" w:rsidR="00304BA0" w:rsidRPr="00CE7F0D" w:rsidRDefault="00165FD4" w:rsidP="009F798E">
      <w:pPr>
        <w:pStyle w:val="Heading2"/>
        <w:ind w:hanging="4897"/>
        <w:rPr>
          <w:szCs w:val="22"/>
        </w:rPr>
      </w:pPr>
      <w:bookmarkStart w:id="107" w:name="_Toc128663161"/>
      <w:r>
        <w:rPr>
          <w:szCs w:val="22"/>
        </w:rPr>
        <w:t xml:space="preserve">e) </w:t>
      </w:r>
      <w:r w:rsidR="009947E4" w:rsidRPr="00BF2C99">
        <w:rPr>
          <w:szCs w:val="22"/>
        </w:rPr>
        <w:t xml:space="preserve">ORIENTATION </w:t>
      </w:r>
      <w:r w:rsidR="009F66C5">
        <w:rPr>
          <w:szCs w:val="22"/>
        </w:rPr>
        <w:t>SUB</w:t>
      </w:r>
      <w:r w:rsidR="009947E4" w:rsidRPr="00BF2C99">
        <w:rPr>
          <w:szCs w:val="22"/>
        </w:rPr>
        <w:t>COMMITTEE</w:t>
      </w:r>
      <w:bookmarkEnd w:id="107"/>
    </w:p>
    <w:p w14:paraId="6669A2AF" w14:textId="77777777" w:rsidR="00304BA0" w:rsidRPr="009F798E" w:rsidRDefault="00304BA0" w:rsidP="00304BA0">
      <w:pPr>
        <w:spacing w:before="120"/>
        <w:ind w:firstLine="360"/>
        <w:rPr>
          <w:b/>
          <w:bCs/>
          <w:sz w:val="20"/>
          <w:szCs w:val="20"/>
          <w:lang w:val="en-CA"/>
        </w:rPr>
      </w:pPr>
      <w:r w:rsidRPr="009F798E">
        <w:rPr>
          <w:b/>
          <w:bCs/>
          <w:sz w:val="20"/>
          <w:szCs w:val="20"/>
          <w:lang w:val="en-CA"/>
        </w:rPr>
        <w:t>Terms of Reference – Confirmed November 2, 2016</w:t>
      </w:r>
    </w:p>
    <w:p w14:paraId="7D93078F" w14:textId="71CAF02A" w:rsidR="00304BA0" w:rsidRPr="009F798E" w:rsidRDefault="00304BA0" w:rsidP="00304BA0">
      <w:pPr>
        <w:numPr>
          <w:ilvl w:val="0"/>
          <w:numId w:val="32"/>
        </w:numPr>
        <w:rPr>
          <w:sz w:val="20"/>
          <w:szCs w:val="20"/>
        </w:rPr>
      </w:pPr>
      <w:r w:rsidRPr="009F798E">
        <w:rPr>
          <w:sz w:val="20"/>
          <w:szCs w:val="20"/>
        </w:rPr>
        <w:t>To review orientation practices at Trent University in order to ensure quality and accountability according to appropriate professional standards for student development</w:t>
      </w:r>
      <w:r w:rsidR="00165FD4">
        <w:rPr>
          <w:sz w:val="20"/>
          <w:szCs w:val="20"/>
        </w:rPr>
        <w:t>.</w:t>
      </w:r>
    </w:p>
    <w:p w14:paraId="0C96000C" w14:textId="48BF1162" w:rsidR="00304BA0" w:rsidRPr="009F798E" w:rsidRDefault="00304BA0" w:rsidP="00304BA0">
      <w:pPr>
        <w:numPr>
          <w:ilvl w:val="0"/>
          <w:numId w:val="32"/>
        </w:numPr>
        <w:rPr>
          <w:sz w:val="20"/>
          <w:szCs w:val="20"/>
        </w:rPr>
      </w:pPr>
      <w:r w:rsidRPr="009F798E">
        <w:rPr>
          <w:sz w:val="20"/>
          <w:szCs w:val="20"/>
        </w:rPr>
        <w:t>To seek programs and ideas that will broaden the reach of Trent’s orientation programs to better meet the needs of all students, including but not limited to aboriginal, international, mature, part-time, commuting, and other non-residential students</w:t>
      </w:r>
      <w:r w:rsidR="003A68EC">
        <w:rPr>
          <w:sz w:val="20"/>
          <w:szCs w:val="20"/>
        </w:rPr>
        <w:t>.</w:t>
      </w:r>
    </w:p>
    <w:p w14:paraId="718C9304" w14:textId="4BDCD2FF" w:rsidR="00304BA0" w:rsidRPr="009F798E" w:rsidRDefault="00304BA0" w:rsidP="00304BA0">
      <w:pPr>
        <w:numPr>
          <w:ilvl w:val="0"/>
          <w:numId w:val="32"/>
        </w:numPr>
        <w:rPr>
          <w:sz w:val="20"/>
          <w:szCs w:val="20"/>
        </w:rPr>
      </w:pPr>
      <w:r w:rsidRPr="009F798E">
        <w:rPr>
          <w:sz w:val="20"/>
          <w:szCs w:val="20"/>
        </w:rPr>
        <w:t xml:space="preserve">To engage in consultation </w:t>
      </w:r>
      <w:r w:rsidR="003A68EC" w:rsidRPr="009F798E">
        <w:rPr>
          <w:sz w:val="20"/>
          <w:szCs w:val="20"/>
        </w:rPr>
        <w:t>about and</w:t>
      </w:r>
      <w:r w:rsidRPr="009F798E">
        <w:rPr>
          <w:sz w:val="20"/>
          <w:szCs w:val="20"/>
        </w:rPr>
        <w:t xml:space="preserve"> advise CASSC on major changes to orientation activities</w:t>
      </w:r>
      <w:r w:rsidR="003A68EC">
        <w:rPr>
          <w:sz w:val="20"/>
          <w:szCs w:val="20"/>
        </w:rPr>
        <w:t>.</w:t>
      </w:r>
    </w:p>
    <w:p w14:paraId="38F0E54F" w14:textId="267CA8D1" w:rsidR="00304BA0" w:rsidRPr="009F798E" w:rsidRDefault="00304BA0" w:rsidP="00304BA0">
      <w:pPr>
        <w:numPr>
          <w:ilvl w:val="0"/>
          <w:numId w:val="32"/>
        </w:numPr>
        <w:rPr>
          <w:sz w:val="20"/>
          <w:szCs w:val="20"/>
        </w:rPr>
      </w:pPr>
      <w:r w:rsidRPr="009F798E">
        <w:rPr>
          <w:sz w:val="20"/>
          <w:szCs w:val="20"/>
        </w:rPr>
        <w:t>To review input and once approved, recommend the orientation budget to CASSC for formal approval through the Ancillary Fee Protocol</w:t>
      </w:r>
      <w:r w:rsidR="003A68EC">
        <w:rPr>
          <w:sz w:val="20"/>
          <w:szCs w:val="20"/>
        </w:rPr>
        <w:t>.</w:t>
      </w:r>
    </w:p>
    <w:p w14:paraId="0C99CE0F" w14:textId="1B191615" w:rsidR="00304BA0" w:rsidRPr="009F798E" w:rsidRDefault="00304BA0" w:rsidP="00304BA0">
      <w:pPr>
        <w:numPr>
          <w:ilvl w:val="0"/>
          <w:numId w:val="32"/>
        </w:numPr>
        <w:rPr>
          <w:sz w:val="20"/>
          <w:szCs w:val="20"/>
        </w:rPr>
      </w:pPr>
      <w:r w:rsidRPr="009F798E">
        <w:rPr>
          <w:sz w:val="20"/>
          <w:szCs w:val="20"/>
        </w:rPr>
        <w:t>To provide guidance and a recommended approach toward pan-collegiate hiring of Orientation Co-Chairs</w:t>
      </w:r>
      <w:r w:rsidR="003A68EC">
        <w:rPr>
          <w:sz w:val="20"/>
          <w:szCs w:val="20"/>
        </w:rPr>
        <w:t>.</w:t>
      </w:r>
    </w:p>
    <w:p w14:paraId="0382DE6F" w14:textId="77777777" w:rsidR="00304BA0" w:rsidRPr="009F798E" w:rsidRDefault="00304BA0" w:rsidP="00304BA0">
      <w:pPr>
        <w:numPr>
          <w:ilvl w:val="0"/>
          <w:numId w:val="32"/>
        </w:numPr>
        <w:rPr>
          <w:sz w:val="20"/>
          <w:szCs w:val="20"/>
        </w:rPr>
      </w:pPr>
      <w:r w:rsidRPr="009F798E">
        <w:rPr>
          <w:sz w:val="20"/>
          <w:szCs w:val="20"/>
        </w:rPr>
        <w:t>To serve as a clearinghouse for all agencies involved in orientation programming, including but not limited to the registrar’s office (RO), the Colleges, the Trent International Program (TIP), and Student Housing.</w:t>
      </w:r>
    </w:p>
    <w:p w14:paraId="1747A8AC" w14:textId="3AA44F72" w:rsidR="009F66C5" w:rsidRPr="00E03E8C" w:rsidRDefault="00304BA0" w:rsidP="00E03E8C">
      <w:pPr>
        <w:numPr>
          <w:ilvl w:val="0"/>
          <w:numId w:val="32"/>
        </w:numPr>
        <w:rPr>
          <w:sz w:val="20"/>
          <w:szCs w:val="20"/>
        </w:rPr>
      </w:pPr>
      <w:r w:rsidRPr="009F798E">
        <w:rPr>
          <w:sz w:val="20"/>
          <w:szCs w:val="20"/>
        </w:rPr>
        <w:lastRenderedPageBreak/>
        <w:t xml:space="preserve">To make recommendations and plan for subsequent orientation programs, taking into account the interests of student services, academic departments, student groups, and administration.  </w:t>
      </w:r>
    </w:p>
    <w:p w14:paraId="509EFE93" w14:textId="2FF64F29" w:rsidR="00304BA0" w:rsidRPr="009F798E" w:rsidRDefault="00304BA0" w:rsidP="009F798E">
      <w:pPr>
        <w:spacing w:before="120"/>
        <w:ind w:left="360"/>
        <w:rPr>
          <w:sz w:val="20"/>
          <w:szCs w:val="20"/>
        </w:rPr>
      </w:pPr>
      <w:r w:rsidRPr="009F798E">
        <w:rPr>
          <w:b/>
          <w:sz w:val="20"/>
          <w:szCs w:val="20"/>
        </w:rPr>
        <w:t>Composition:</w:t>
      </w:r>
    </w:p>
    <w:p w14:paraId="7E993A6B"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AVP Students to act as chair (non-voting) or designate</w:t>
      </w:r>
    </w:p>
    <w:p w14:paraId="57632616"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Orientation Coordinator (non-voting)</w:t>
      </w:r>
    </w:p>
    <w:p w14:paraId="11B906B7"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Residence Life Coordinator</w:t>
      </w:r>
    </w:p>
    <w:p w14:paraId="02436377"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student representative each from Peter Gzowski, Otonabee, Lady Eaton, Champlain and Catharine Parr Traill Colleges (5) or designate </w:t>
      </w:r>
    </w:p>
    <w:p w14:paraId="6E4B7C8F"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student representative from TCSA</w:t>
      </w:r>
    </w:p>
    <w:p w14:paraId="60F659DC"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First People’s House of Learning representative </w:t>
      </w:r>
    </w:p>
    <w:p w14:paraId="65E22AA8"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TISA representative</w:t>
      </w:r>
    </w:p>
    <w:p w14:paraId="308B51CA"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Trent International Staff member</w:t>
      </w:r>
    </w:p>
    <w:p w14:paraId="6BCD754B"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2 College Principals</w:t>
      </w:r>
    </w:p>
    <w:p w14:paraId="44199FF4"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Academic Advisor</w:t>
      </w:r>
    </w:p>
    <w:p w14:paraId="261A2816"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Faculty representative </w:t>
      </w:r>
    </w:p>
    <w:p w14:paraId="5480A2AA"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Wellness Centre representative</w:t>
      </w:r>
    </w:p>
    <w:p w14:paraId="5B22A867" w14:textId="4323D69F" w:rsidR="00304BA0" w:rsidRPr="009F66C5" w:rsidRDefault="00304BA0" w:rsidP="009F66C5">
      <w:pPr>
        <w:numPr>
          <w:ilvl w:val="0"/>
          <w:numId w:val="8"/>
        </w:numPr>
        <w:tabs>
          <w:tab w:val="clear" w:pos="720"/>
          <w:tab w:val="num" w:pos="1080"/>
        </w:tabs>
        <w:ind w:left="1080"/>
        <w:rPr>
          <w:sz w:val="20"/>
          <w:szCs w:val="20"/>
        </w:rPr>
      </w:pPr>
      <w:r w:rsidRPr="009F798E">
        <w:rPr>
          <w:sz w:val="20"/>
          <w:szCs w:val="20"/>
        </w:rPr>
        <w:t>1 Student Accessibility Services representative</w:t>
      </w:r>
    </w:p>
    <w:p w14:paraId="5BA35A8C" w14:textId="77777777" w:rsidR="00304BA0" w:rsidRPr="009F798E" w:rsidRDefault="00304BA0" w:rsidP="009F798E">
      <w:pPr>
        <w:spacing w:before="120"/>
        <w:ind w:left="360"/>
        <w:rPr>
          <w:b/>
          <w:sz w:val="20"/>
          <w:szCs w:val="20"/>
        </w:rPr>
      </w:pPr>
      <w:r w:rsidRPr="009F798E">
        <w:rPr>
          <w:b/>
          <w:sz w:val="20"/>
          <w:szCs w:val="20"/>
        </w:rPr>
        <w:t>Consultants:</w:t>
      </w:r>
    </w:p>
    <w:p w14:paraId="24D5929D" w14:textId="77777777" w:rsidR="00304BA0" w:rsidRPr="009F798E" w:rsidRDefault="00304BA0" w:rsidP="009F798E">
      <w:pPr>
        <w:numPr>
          <w:ilvl w:val="1"/>
          <w:numId w:val="4"/>
        </w:numPr>
        <w:rPr>
          <w:b/>
          <w:sz w:val="20"/>
          <w:szCs w:val="20"/>
        </w:rPr>
      </w:pPr>
      <w:r w:rsidRPr="009F798E">
        <w:rPr>
          <w:sz w:val="20"/>
          <w:szCs w:val="20"/>
        </w:rPr>
        <w:t xml:space="preserve">Sustainability Coordinator </w:t>
      </w:r>
    </w:p>
    <w:p w14:paraId="30665E23" w14:textId="77777777" w:rsidR="00304BA0" w:rsidRPr="009F798E" w:rsidRDefault="00304BA0" w:rsidP="009F798E">
      <w:pPr>
        <w:numPr>
          <w:ilvl w:val="1"/>
          <w:numId w:val="4"/>
        </w:numPr>
        <w:rPr>
          <w:sz w:val="20"/>
          <w:szCs w:val="20"/>
        </w:rPr>
      </w:pPr>
      <w:r w:rsidRPr="009F798E">
        <w:rPr>
          <w:sz w:val="20"/>
          <w:szCs w:val="20"/>
        </w:rPr>
        <w:softHyphen/>
      </w:r>
      <w:r w:rsidRPr="009F798E">
        <w:rPr>
          <w:sz w:val="20"/>
          <w:szCs w:val="20"/>
        </w:rPr>
        <w:softHyphen/>
      </w:r>
      <w:r w:rsidRPr="009F798E">
        <w:rPr>
          <w:sz w:val="20"/>
          <w:szCs w:val="20"/>
        </w:rPr>
        <w:softHyphen/>
        <w:t>Provost and VP Academic or designate</w:t>
      </w:r>
    </w:p>
    <w:p w14:paraId="62363B08" w14:textId="77777777" w:rsidR="00304BA0" w:rsidRPr="009F798E" w:rsidRDefault="00304BA0" w:rsidP="009F798E">
      <w:pPr>
        <w:numPr>
          <w:ilvl w:val="1"/>
          <w:numId w:val="4"/>
        </w:numPr>
        <w:rPr>
          <w:sz w:val="20"/>
          <w:szCs w:val="20"/>
        </w:rPr>
      </w:pPr>
      <w:r w:rsidRPr="009F798E">
        <w:rPr>
          <w:sz w:val="20"/>
          <w:szCs w:val="20"/>
        </w:rPr>
        <w:t>Dean, Arts &amp; Science representative</w:t>
      </w:r>
    </w:p>
    <w:p w14:paraId="20EC4680" w14:textId="77777777" w:rsidR="009F66C5" w:rsidRPr="00811956" w:rsidRDefault="009F66C5" w:rsidP="00304BA0"/>
    <w:p w14:paraId="3E22AAD8" w14:textId="6024EE84" w:rsidR="00304BA0" w:rsidRPr="00CE7F0D" w:rsidRDefault="00EC5906" w:rsidP="009F798E">
      <w:pPr>
        <w:pStyle w:val="Heading2"/>
        <w:ind w:hanging="4897"/>
      </w:pPr>
      <w:bookmarkStart w:id="108" w:name="_Toc128663162"/>
      <w:r>
        <w:t xml:space="preserve">f) </w:t>
      </w:r>
      <w:r w:rsidR="009947E4" w:rsidRPr="00BF2C99">
        <w:t xml:space="preserve">STUDENT WELLNESS </w:t>
      </w:r>
      <w:r w:rsidR="00B40E4F">
        <w:t>SUB</w:t>
      </w:r>
      <w:r w:rsidR="009947E4" w:rsidRPr="00BF2C99">
        <w:t>COMMITTEE</w:t>
      </w:r>
      <w:bookmarkEnd w:id="108"/>
    </w:p>
    <w:p w14:paraId="5300F849" w14:textId="77777777" w:rsidR="00304BA0" w:rsidRPr="009F798E" w:rsidRDefault="00304BA0" w:rsidP="009F798E">
      <w:pPr>
        <w:spacing w:before="120"/>
        <w:ind w:left="360"/>
        <w:rPr>
          <w:b/>
          <w:sz w:val="20"/>
          <w:szCs w:val="20"/>
        </w:rPr>
      </w:pPr>
      <w:r w:rsidRPr="009F798E">
        <w:rPr>
          <w:b/>
          <w:sz w:val="20"/>
          <w:szCs w:val="20"/>
        </w:rPr>
        <w:t>Terms of Reference:</w:t>
      </w:r>
    </w:p>
    <w:p w14:paraId="6741DDDC"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educate the Trent community about the facilities and scope of Student Accessibility Services Office (SAS), Health Services, and Counseling Services.</w:t>
      </w:r>
    </w:p>
    <w:p w14:paraId="64E93CDA"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identify student wellness and accessibility issues and provide timely educational materials on those issues.</w:t>
      </w:r>
    </w:p>
    <w:p w14:paraId="62D061AB"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promote awareness of physical and mental health as well as accessibility and disability support in the Trent community.</w:t>
      </w:r>
    </w:p>
    <w:p w14:paraId="6F3FBB3A"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review input and once approved, recommend the budget to CASSC for formal approval through the Ancillary Fee Protocol.</w:t>
      </w:r>
    </w:p>
    <w:p w14:paraId="7AFEA5AA" w14:textId="77777777" w:rsidR="00304BA0" w:rsidRPr="009F798E" w:rsidRDefault="00304BA0" w:rsidP="009F798E">
      <w:pPr>
        <w:spacing w:before="120"/>
        <w:ind w:left="360"/>
        <w:rPr>
          <w:b/>
          <w:sz w:val="20"/>
          <w:szCs w:val="20"/>
        </w:rPr>
      </w:pPr>
      <w:r w:rsidRPr="009F798E">
        <w:rPr>
          <w:b/>
          <w:sz w:val="20"/>
          <w:szCs w:val="20"/>
        </w:rPr>
        <w:t>Composition:</w:t>
      </w:r>
    </w:p>
    <w:p w14:paraId="162665DE"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Director, Wellness Center or designate to act as chair (non-voting)</w:t>
      </w:r>
    </w:p>
    <w:p w14:paraId="5A1EB9E8"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Health Services Clinical Team Leader [other team leaders?]</w:t>
      </w:r>
    </w:p>
    <w:p w14:paraId="67CEE55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Faculty representative</w:t>
      </w:r>
    </w:p>
    <w:p w14:paraId="07409E8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Residence Life Coordinator</w:t>
      </w:r>
    </w:p>
    <w:p w14:paraId="550DB6A5"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2 Peer Health Educators</w:t>
      </w:r>
    </w:p>
    <w:p w14:paraId="0A24B47B"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 xml:space="preserve">1 student representative each from Peter Gzowski, Otonabee, Lady Eaton, Traill and Champlain Colleges (5) or designate </w:t>
      </w:r>
    </w:p>
    <w:p w14:paraId="3D2C92AC"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student representative each from TCSA, and TGSA (2)</w:t>
      </w:r>
    </w:p>
    <w:p w14:paraId="7203AEF7"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TISA representative</w:t>
      </w:r>
    </w:p>
    <w:p w14:paraId="125C3BCF"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 xml:space="preserve">1 </w:t>
      </w:r>
      <w:r w:rsidRPr="009F798E">
        <w:rPr>
          <w:sz w:val="20"/>
          <w:szCs w:val="20"/>
          <w:lang w:val="en"/>
        </w:rPr>
        <w:t xml:space="preserve">Accessibility Services </w:t>
      </w:r>
      <w:r w:rsidRPr="009F798E">
        <w:rPr>
          <w:sz w:val="20"/>
          <w:szCs w:val="20"/>
        </w:rPr>
        <w:t>student representative</w:t>
      </w:r>
    </w:p>
    <w:p w14:paraId="776F344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College Principal</w:t>
      </w:r>
    </w:p>
    <w:p w14:paraId="0034D3CC" w14:textId="77777777" w:rsidR="00304BA0" w:rsidRPr="009F798E" w:rsidRDefault="00304BA0" w:rsidP="009F798E">
      <w:pPr>
        <w:spacing w:before="120"/>
        <w:ind w:left="360"/>
        <w:rPr>
          <w:b/>
          <w:sz w:val="20"/>
          <w:szCs w:val="20"/>
        </w:rPr>
      </w:pPr>
      <w:r w:rsidRPr="009F798E">
        <w:rPr>
          <w:b/>
          <w:sz w:val="20"/>
          <w:szCs w:val="20"/>
        </w:rPr>
        <w:t>Consultants to the committee:</w:t>
      </w:r>
    </w:p>
    <w:p w14:paraId="05ADEA7E"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Public Health Nurse, (PCCHU)</w:t>
      </w:r>
    </w:p>
    <w:p w14:paraId="7C098BC9"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Health Promoter, (PCCHU)</w:t>
      </w:r>
    </w:p>
    <w:p w14:paraId="15448615"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Volunteer Service Coordinator, Peterborough AIDS &amp; Resource Network</w:t>
      </w:r>
    </w:p>
    <w:p w14:paraId="00D8A215"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Students for Access – student group at Trent</w:t>
      </w:r>
    </w:p>
    <w:p w14:paraId="11CEB9ED"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Trent International Office representative</w:t>
      </w:r>
    </w:p>
    <w:p w14:paraId="42BF78B7" w14:textId="77777777" w:rsidR="00304BA0" w:rsidRPr="009F798E" w:rsidRDefault="00304BA0" w:rsidP="009F798E">
      <w:pPr>
        <w:spacing w:before="120"/>
        <w:ind w:left="360"/>
        <w:rPr>
          <w:b/>
          <w:sz w:val="20"/>
          <w:szCs w:val="20"/>
        </w:rPr>
      </w:pPr>
      <w:r w:rsidRPr="009F798E">
        <w:rPr>
          <w:b/>
          <w:sz w:val="20"/>
          <w:szCs w:val="20"/>
        </w:rPr>
        <w:lastRenderedPageBreak/>
        <w:t>Invited Guests:</w:t>
      </w:r>
    </w:p>
    <w:p w14:paraId="3C3E91B1" w14:textId="20D851D4" w:rsidR="00304BA0" w:rsidRPr="009F66C5" w:rsidRDefault="00304BA0" w:rsidP="009F66C5">
      <w:pPr>
        <w:numPr>
          <w:ilvl w:val="0"/>
          <w:numId w:val="11"/>
        </w:numPr>
        <w:tabs>
          <w:tab w:val="clear" w:pos="720"/>
          <w:tab w:val="num" w:pos="1080"/>
        </w:tabs>
        <w:ind w:left="1080"/>
        <w:rPr>
          <w:sz w:val="20"/>
          <w:szCs w:val="20"/>
        </w:rPr>
      </w:pPr>
      <w:r w:rsidRPr="009F798E">
        <w:rPr>
          <w:sz w:val="20"/>
          <w:szCs w:val="20"/>
        </w:rPr>
        <w:t>Active Minds representative</w:t>
      </w:r>
    </w:p>
    <w:p w14:paraId="4768019A" w14:textId="77777777" w:rsidR="00304BA0" w:rsidRDefault="00304BA0" w:rsidP="00304BA0">
      <w:pPr>
        <w:pStyle w:val="Heading2"/>
        <w:numPr>
          <w:ilvl w:val="0"/>
          <w:numId w:val="0"/>
        </w:numPr>
      </w:pPr>
    </w:p>
    <w:p w14:paraId="7C1243AA" w14:textId="55729A48" w:rsidR="00304BA0" w:rsidRPr="00BF2C99" w:rsidRDefault="00EC5906" w:rsidP="009F798E">
      <w:pPr>
        <w:pStyle w:val="Heading2"/>
        <w:ind w:hanging="4897"/>
      </w:pPr>
      <w:bookmarkStart w:id="109" w:name="_Toc128663163"/>
      <w:r>
        <w:t xml:space="preserve">g) </w:t>
      </w:r>
      <w:r w:rsidR="00344E6D" w:rsidRPr="00BF2C99">
        <w:t xml:space="preserve">CONVOCATION </w:t>
      </w:r>
      <w:r w:rsidR="00B40E4F">
        <w:t>SUB</w:t>
      </w:r>
      <w:r w:rsidR="00344E6D" w:rsidRPr="00BF2C99">
        <w:t>COMMITTEE</w:t>
      </w:r>
      <w:bookmarkEnd w:id="109"/>
    </w:p>
    <w:p w14:paraId="63BABEFA" w14:textId="77777777" w:rsidR="00304BA0" w:rsidRDefault="00304BA0" w:rsidP="00304BA0"/>
    <w:p w14:paraId="0E3D5E28" w14:textId="77777777" w:rsidR="00304BA0" w:rsidRPr="009F798E" w:rsidRDefault="00304BA0" w:rsidP="009F798E">
      <w:pPr>
        <w:ind w:left="360"/>
        <w:rPr>
          <w:b/>
          <w:sz w:val="20"/>
          <w:szCs w:val="20"/>
        </w:rPr>
      </w:pPr>
      <w:r w:rsidRPr="009F798E">
        <w:rPr>
          <w:b/>
          <w:sz w:val="20"/>
          <w:szCs w:val="20"/>
        </w:rPr>
        <w:t>Terms of Reference:</w:t>
      </w:r>
    </w:p>
    <w:p w14:paraId="6351D622" w14:textId="77777777" w:rsidR="00304BA0" w:rsidRPr="009F798E" w:rsidRDefault="00304BA0" w:rsidP="009F798E">
      <w:pPr>
        <w:numPr>
          <w:ilvl w:val="0"/>
          <w:numId w:val="34"/>
        </w:numPr>
        <w:rPr>
          <w:sz w:val="20"/>
          <w:szCs w:val="20"/>
        </w:rPr>
      </w:pPr>
      <w:r w:rsidRPr="009F798E">
        <w:rPr>
          <w:sz w:val="20"/>
          <w:szCs w:val="20"/>
        </w:rPr>
        <w:t>To report to CASSC as needed on matters regarding convocation</w:t>
      </w:r>
    </w:p>
    <w:p w14:paraId="5590B9A1" w14:textId="77777777" w:rsidR="00304BA0" w:rsidRPr="009F798E" w:rsidRDefault="00304BA0" w:rsidP="009F798E">
      <w:pPr>
        <w:numPr>
          <w:ilvl w:val="0"/>
          <w:numId w:val="34"/>
        </w:numPr>
        <w:rPr>
          <w:sz w:val="20"/>
          <w:szCs w:val="20"/>
        </w:rPr>
      </w:pPr>
      <w:r w:rsidRPr="009F798E">
        <w:rPr>
          <w:sz w:val="20"/>
          <w:szCs w:val="20"/>
        </w:rPr>
        <w:t>To review input and once approved, recommend the convocation budget to CASSC for formal approval through the Ancillary Fee protocol</w:t>
      </w:r>
    </w:p>
    <w:p w14:paraId="2C2E492E" w14:textId="77777777" w:rsidR="00304BA0" w:rsidRPr="009F798E" w:rsidRDefault="00304BA0" w:rsidP="009F798E">
      <w:pPr>
        <w:numPr>
          <w:ilvl w:val="0"/>
          <w:numId w:val="34"/>
        </w:numPr>
        <w:rPr>
          <w:sz w:val="20"/>
          <w:szCs w:val="20"/>
        </w:rPr>
      </w:pPr>
      <w:r w:rsidRPr="009F798E">
        <w:rPr>
          <w:sz w:val="20"/>
          <w:szCs w:val="20"/>
        </w:rPr>
        <w:t>To make recommendations to CASSC regarding changes to the convocation ancillary fee</w:t>
      </w:r>
    </w:p>
    <w:p w14:paraId="2F996E1B" w14:textId="1E25ACBC" w:rsidR="00304BA0" w:rsidRPr="001E5B2E" w:rsidRDefault="00304BA0" w:rsidP="001E5B2E">
      <w:pPr>
        <w:numPr>
          <w:ilvl w:val="0"/>
          <w:numId w:val="34"/>
        </w:numPr>
        <w:rPr>
          <w:sz w:val="20"/>
          <w:szCs w:val="20"/>
        </w:rPr>
      </w:pPr>
      <w:r w:rsidRPr="009F798E">
        <w:rPr>
          <w:sz w:val="20"/>
          <w:szCs w:val="20"/>
        </w:rPr>
        <w:t xml:space="preserve">To convene at least once in the fall/winter academic term, normally in the Fall term, unless the Chair or CASSC decide otherwise </w:t>
      </w:r>
    </w:p>
    <w:p w14:paraId="2C21DE32" w14:textId="77777777" w:rsidR="00304BA0" w:rsidRPr="009F798E" w:rsidRDefault="00304BA0" w:rsidP="009F798E">
      <w:pPr>
        <w:ind w:left="360"/>
        <w:rPr>
          <w:b/>
          <w:sz w:val="20"/>
          <w:szCs w:val="20"/>
        </w:rPr>
      </w:pPr>
      <w:r w:rsidRPr="009F798E">
        <w:rPr>
          <w:b/>
          <w:sz w:val="20"/>
          <w:szCs w:val="20"/>
        </w:rPr>
        <w:t>Composition:</w:t>
      </w:r>
    </w:p>
    <w:p w14:paraId="2A55FC95" w14:textId="77777777" w:rsidR="00304BA0" w:rsidRPr="009F798E" w:rsidRDefault="00304BA0" w:rsidP="0088614A">
      <w:pPr>
        <w:ind w:firstLine="360"/>
        <w:rPr>
          <w:sz w:val="20"/>
          <w:szCs w:val="20"/>
        </w:rPr>
      </w:pPr>
      <w:r w:rsidRPr="009F798E">
        <w:rPr>
          <w:sz w:val="20"/>
          <w:szCs w:val="20"/>
        </w:rPr>
        <w:t>Manager, Convocation (or designate) to act as chair</w:t>
      </w:r>
    </w:p>
    <w:p w14:paraId="3FC7A07E" w14:textId="2A5FF26F" w:rsidR="00304BA0" w:rsidRPr="001E5B2E" w:rsidRDefault="00304BA0" w:rsidP="001E5B2E">
      <w:pPr>
        <w:pStyle w:val="ListParagraph"/>
        <w:numPr>
          <w:ilvl w:val="0"/>
          <w:numId w:val="34"/>
        </w:numPr>
        <w:rPr>
          <w:sz w:val="20"/>
          <w:szCs w:val="20"/>
        </w:rPr>
      </w:pPr>
      <w:r w:rsidRPr="001E5B2E">
        <w:rPr>
          <w:sz w:val="20"/>
          <w:szCs w:val="20"/>
        </w:rPr>
        <w:t>1 student representative each from the five undergraduate colleges (Gzowski College, Lady Eaton College, Otonabee College, Traill College and Champlain College)</w:t>
      </w:r>
    </w:p>
    <w:p w14:paraId="6864DCBC" w14:textId="6BEAC3D4" w:rsidR="00304BA0" w:rsidRPr="001E5B2E" w:rsidRDefault="00304BA0" w:rsidP="001E5B2E">
      <w:pPr>
        <w:pStyle w:val="ListParagraph"/>
        <w:numPr>
          <w:ilvl w:val="0"/>
          <w:numId w:val="34"/>
        </w:numPr>
        <w:rPr>
          <w:sz w:val="20"/>
          <w:szCs w:val="20"/>
        </w:rPr>
      </w:pPr>
      <w:r w:rsidRPr="001E5B2E">
        <w:rPr>
          <w:sz w:val="20"/>
          <w:szCs w:val="20"/>
        </w:rPr>
        <w:t>1 student representative from the TGSA (Trent Graduate Student Association)</w:t>
      </w:r>
    </w:p>
    <w:p w14:paraId="007505C5" w14:textId="7434417B" w:rsidR="00304BA0" w:rsidRPr="001E5B2E" w:rsidRDefault="00304BA0" w:rsidP="001E5B2E">
      <w:pPr>
        <w:pStyle w:val="ListParagraph"/>
        <w:numPr>
          <w:ilvl w:val="0"/>
          <w:numId w:val="34"/>
        </w:numPr>
        <w:rPr>
          <w:sz w:val="20"/>
          <w:szCs w:val="20"/>
        </w:rPr>
      </w:pPr>
      <w:r w:rsidRPr="001E5B2E">
        <w:rPr>
          <w:sz w:val="20"/>
          <w:szCs w:val="20"/>
        </w:rPr>
        <w:t xml:space="preserve">1 student representative from the TCSA (Trent Central Students’ Association) </w:t>
      </w:r>
    </w:p>
    <w:p w14:paraId="246B1881" w14:textId="6645FC9B" w:rsidR="00304BA0" w:rsidRPr="001E5B2E" w:rsidRDefault="00304BA0" w:rsidP="001E5B2E">
      <w:pPr>
        <w:pStyle w:val="ListParagraph"/>
        <w:numPr>
          <w:ilvl w:val="0"/>
          <w:numId w:val="34"/>
        </w:numPr>
        <w:rPr>
          <w:sz w:val="20"/>
          <w:szCs w:val="20"/>
        </w:rPr>
      </w:pPr>
      <w:r w:rsidRPr="001E5B2E">
        <w:rPr>
          <w:sz w:val="20"/>
          <w:szCs w:val="20"/>
        </w:rPr>
        <w:t>1 staff or faculty representative</w:t>
      </w:r>
    </w:p>
    <w:p w14:paraId="3B97E0B6" w14:textId="77777777" w:rsidR="00304BA0" w:rsidRPr="009F798E" w:rsidRDefault="00304BA0" w:rsidP="00304BA0">
      <w:pPr>
        <w:rPr>
          <w:sz w:val="20"/>
          <w:szCs w:val="20"/>
        </w:rPr>
      </w:pPr>
    </w:p>
    <w:p w14:paraId="4C946EE9" w14:textId="77777777" w:rsidR="00304BA0" w:rsidRPr="009F798E" w:rsidRDefault="00304BA0" w:rsidP="009F798E">
      <w:pPr>
        <w:ind w:left="360"/>
        <w:rPr>
          <w:b/>
          <w:sz w:val="20"/>
          <w:szCs w:val="20"/>
        </w:rPr>
      </w:pPr>
      <w:r w:rsidRPr="009F798E">
        <w:rPr>
          <w:b/>
          <w:sz w:val="20"/>
          <w:szCs w:val="20"/>
        </w:rPr>
        <w:t>Consultants to the Committee:</w:t>
      </w:r>
    </w:p>
    <w:p w14:paraId="756FB90F" w14:textId="77777777" w:rsidR="00304BA0" w:rsidRPr="009F798E" w:rsidRDefault="00304BA0" w:rsidP="009F798E">
      <w:pPr>
        <w:numPr>
          <w:ilvl w:val="0"/>
          <w:numId w:val="20"/>
        </w:numPr>
        <w:ind w:left="1080"/>
        <w:rPr>
          <w:sz w:val="20"/>
          <w:szCs w:val="20"/>
        </w:rPr>
      </w:pPr>
      <w:r w:rsidRPr="009F798E">
        <w:rPr>
          <w:sz w:val="20"/>
          <w:szCs w:val="20"/>
        </w:rPr>
        <w:t>Representative from the Alumni Association</w:t>
      </w:r>
    </w:p>
    <w:p w14:paraId="5A1B5B2D" w14:textId="77777777" w:rsidR="00304BA0" w:rsidRPr="009F798E" w:rsidRDefault="00304BA0" w:rsidP="009F798E">
      <w:pPr>
        <w:numPr>
          <w:ilvl w:val="0"/>
          <w:numId w:val="20"/>
        </w:numPr>
        <w:ind w:left="1080"/>
        <w:rPr>
          <w:b/>
          <w:sz w:val="20"/>
          <w:szCs w:val="20"/>
        </w:rPr>
      </w:pPr>
      <w:r w:rsidRPr="009F798E">
        <w:rPr>
          <w:sz w:val="20"/>
          <w:szCs w:val="20"/>
        </w:rPr>
        <w:t>Representative from the Office of the Registrar</w:t>
      </w:r>
    </w:p>
    <w:p w14:paraId="2A379136" w14:textId="77777777" w:rsidR="004E6C40" w:rsidRDefault="004E6C40" w:rsidP="004E6C40"/>
    <w:p w14:paraId="3E981625" w14:textId="580116DD" w:rsidR="004E6C40" w:rsidRPr="00BF2C99" w:rsidRDefault="00791098" w:rsidP="00791098">
      <w:pPr>
        <w:pStyle w:val="Heading2"/>
        <w:numPr>
          <w:ilvl w:val="0"/>
          <w:numId w:val="0"/>
        </w:numPr>
      </w:pPr>
      <w:bookmarkStart w:id="110" w:name="_Toc128663164"/>
      <w:r>
        <w:t xml:space="preserve">h) </w:t>
      </w:r>
      <w:r w:rsidR="009947E4" w:rsidRPr="00BF2C99">
        <w:t xml:space="preserve">CAMPUS CARD </w:t>
      </w:r>
      <w:r w:rsidR="00B40E4F">
        <w:t>SUB</w:t>
      </w:r>
      <w:r w:rsidR="009947E4" w:rsidRPr="00BF2C99">
        <w:t>COMMITTEE</w:t>
      </w:r>
      <w:bookmarkEnd w:id="110"/>
    </w:p>
    <w:p w14:paraId="6B964DC6" w14:textId="77777777" w:rsidR="004E6C40" w:rsidRPr="009F798E" w:rsidRDefault="004E6C40" w:rsidP="009F798E">
      <w:pPr>
        <w:spacing w:before="120"/>
        <w:ind w:left="360"/>
        <w:rPr>
          <w:b/>
          <w:sz w:val="20"/>
          <w:szCs w:val="20"/>
        </w:rPr>
      </w:pPr>
      <w:r w:rsidRPr="009F798E">
        <w:rPr>
          <w:b/>
          <w:sz w:val="20"/>
          <w:szCs w:val="20"/>
        </w:rPr>
        <w:t>Terms of Reference:</w:t>
      </w:r>
    </w:p>
    <w:p w14:paraId="003297F3" w14:textId="77777777" w:rsidR="004E6C40" w:rsidRPr="009F798E" w:rsidRDefault="004E6C40" w:rsidP="009F798E">
      <w:pPr>
        <w:numPr>
          <w:ilvl w:val="0"/>
          <w:numId w:val="40"/>
        </w:numPr>
        <w:rPr>
          <w:sz w:val="20"/>
          <w:szCs w:val="20"/>
        </w:rPr>
      </w:pPr>
      <w:r w:rsidRPr="009F798E">
        <w:rPr>
          <w:sz w:val="20"/>
          <w:szCs w:val="20"/>
        </w:rPr>
        <w:t>To review the campus card budget and make recommendations to CASSC on appropriate card fees.</w:t>
      </w:r>
    </w:p>
    <w:p w14:paraId="2FFBF1DC" w14:textId="77777777" w:rsidR="004E6C40" w:rsidRPr="009F798E" w:rsidRDefault="004E6C40" w:rsidP="009F798E">
      <w:pPr>
        <w:numPr>
          <w:ilvl w:val="0"/>
          <w:numId w:val="40"/>
        </w:numPr>
        <w:rPr>
          <w:sz w:val="20"/>
          <w:szCs w:val="20"/>
        </w:rPr>
      </w:pPr>
      <w:r w:rsidRPr="009F798E">
        <w:rPr>
          <w:sz w:val="20"/>
          <w:szCs w:val="20"/>
        </w:rPr>
        <w:t>This committee meets from January to March only if a request is made for an increase in fees.</w:t>
      </w:r>
    </w:p>
    <w:p w14:paraId="6F7A61AF" w14:textId="77777777" w:rsidR="004E6C40" w:rsidRPr="009F798E" w:rsidRDefault="004E6C40" w:rsidP="009F798E">
      <w:pPr>
        <w:spacing w:before="120"/>
        <w:ind w:left="360"/>
        <w:rPr>
          <w:b/>
          <w:sz w:val="20"/>
          <w:szCs w:val="20"/>
        </w:rPr>
      </w:pPr>
      <w:r w:rsidRPr="009F798E">
        <w:rPr>
          <w:b/>
          <w:sz w:val="20"/>
          <w:szCs w:val="20"/>
        </w:rPr>
        <w:t>Composition:</w:t>
      </w:r>
    </w:p>
    <w:p w14:paraId="450259DB" w14:textId="77777777" w:rsidR="004E6C40" w:rsidRPr="009F798E" w:rsidRDefault="004E6C40" w:rsidP="009F798E">
      <w:pPr>
        <w:numPr>
          <w:ilvl w:val="0"/>
          <w:numId w:val="6"/>
        </w:numPr>
        <w:rPr>
          <w:sz w:val="20"/>
          <w:szCs w:val="20"/>
        </w:rPr>
      </w:pPr>
      <w:r w:rsidRPr="009F798E">
        <w:rPr>
          <w:sz w:val="20"/>
          <w:szCs w:val="20"/>
        </w:rPr>
        <w:t>Director, Risk Management or designate to act as chair (non-voting)</w:t>
      </w:r>
    </w:p>
    <w:p w14:paraId="063DF3F7" w14:textId="77777777" w:rsidR="004E6C40" w:rsidRPr="009F798E" w:rsidRDefault="004E6C40" w:rsidP="009F798E">
      <w:pPr>
        <w:numPr>
          <w:ilvl w:val="0"/>
          <w:numId w:val="6"/>
        </w:numPr>
        <w:rPr>
          <w:sz w:val="20"/>
          <w:szCs w:val="20"/>
        </w:rPr>
      </w:pPr>
      <w:r w:rsidRPr="009F798E">
        <w:rPr>
          <w:sz w:val="20"/>
          <w:szCs w:val="20"/>
        </w:rPr>
        <w:t>Campus Card Office representative</w:t>
      </w:r>
    </w:p>
    <w:p w14:paraId="11C4F033" w14:textId="77777777" w:rsidR="004E6C40" w:rsidRPr="009F798E" w:rsidRDefault="004E6C40" w:rsidP="009F798E">
      <w:pPr>
        <w:numPr>
          <w:ilvl w:val="0"/>
          <w:numId w:val="6"/>
        </w:numPr>
        <w:rPr>
          <w:sz w:val="20"/>
          <w:szCs w:val="20"/>
        </w:rPr>
      </w:pPr>
      <w:r w:rsidRPr="009F798E">
        <w:rPr>
          <w:sz w:val="20"/>
          <w:szCs w:val="20"/>
        </w:rPr>
        <w:t>Operations Manager, TCSA</w:t>
      </w:r>
    </w:p>
    <w:p w14:paraId="4B3F811C" w14:textId="7053EFFB" w:rsidR="004E6C40" w:rsidRDefault="004E6C40" w:rsidP="009F798E">
      <w:pPr>
        <w:numPr>
          <w:ilvl w:val="0"/>
          <w:numId w:val="6"/>
        </w:numPr>
        <w:rPr>
          <w:sz w:val="20"/>
          <w:szCs w:val="20"/>
        </w:rPr>
      </w:pPr>
      <w:r w:rsidRPr="009F798E">
        <w:rPr>
          <w:sz w:val="20"/>
          <w:szCs w:val="20"/>
        </w:rPr>
        <w:t xml:space="preserve">1 student representative each from Peter Gzowski, Otonabee, Lady Eaton, Traill and Champlain Colleges (5) or designate </w:t>
      </w:r>
    </w:p>
    <w:p w14:paraId="2A0649CD" w14:textId="2CE48FA3" w:rsidR="004E6C40" w:rsidRPr="00D10E86" w:rsidRDefault="00D10E86" w:rsidP="00D10E86">
      <w:pPr>
        <w:numPr>
          <w:ilvl w:val="0"/>
          <w:numId w:val="6"/>
        </w:numPr>
        <w:rPr>
          <w:sz w:val="20"/>
          <w:szCs w:val="20"/>
        </w:rPr>
      </w:pPr>
      <w:r>
        <w:rPr>
          <w:sz w:val="20"/>
          <w:szCs w:val="20"/>
        </w:rPr>
        <w:t xml:space="preserve">1 </w:t>
      </w:r>
      <w:r w:rsidR="004E6C40" w:rsidRPr="00D10E86">
        <w:rPr>
          <w:sz w:val="20"/>
          <w:szCs w:val="20"/>
        </w:rPr>
        <w:t>student representative each from TCSA, TGSA, and TDSA (3)</w:t>
      </w:r>
    </w:p>
    <w:p w14:paraId="610151C6" w14:textId="6FFFACD8" w:rsidR="006929B8" w:rsidRDefault="006929B8" w:rsidP="00304BA0"/>
    <w:p w14:paraId="3E96D1C1" w14:textId="77777777" w:rsidR="001E5B2E" w:rsidRDefault="001E5B2E" w:rsidP="00304BA0"/>
    <w:p w14:paraId="77479FFA" w14:textId="77E1364A" w:rsidR="00D10E86" w:rsidRDefault="00F821FF" w:rsidP="00F821FF">
      <w:pPr>
        <w:pStyle w:val="Heading2"/>
        <w:numPr>
          <w:ilvl w:val="0"/>
          <w:numId w:val="0"/>
        </w:numPr>
        <w:rPr>
          <w:lang w:val="en-CA"/>
        </w:rPr>
      </w:pPr>
      <w:proofErr w:type="spellStart"/>
      <w:r>
        <w:rPr>
          <w:lang w:val="en-CA"/>
        </w:rPr>
        <w:t>i</w:t>
      </w:r>
      <w:proofErr w:type="spellEnd"/>
      <w:r>
        <w:rPr>
          <w:lang w:val="en-CA"/>
        </w:rPr>
        <w:t xml:space="preserve">) </w:t>
      </w:r>
      <w:r w:rsidR="006929B8">
        <w:rPr>
          <w:lang w:val="en-CA"/>
        </w:rPr>
        <w:t>TRENT NATURE TRAILS</w:t>
      </w:r>
      <w:r w:rsidR="006929B8" w:rsidRPr="006929B8">
        <w:rPr>
          <w:lang w:val="en-CA"/>
        </w:rPr>
        <w:t xml:space="preserve"> </w:t>
      </w:r>
      <w:r w:rsidR="006929B8">
        <w:rPr>
          <w:lang w:val="en-CA"/>
        </w:rPr>
        <w:t>SUBCOMMITTEE</w:t>
      </w:r>
    </w:p>
    <w:p w14:paraId="20880528" w14:textId="77777777" w:rsidR="00D10E86" w:rsidRPr="00D10E86" w:rsidRDefault="00D10E86" w:rsidP="00D10E86">
      <w:pPr>
        <w:rPr>
          <w:rFonts w:eastAsiaTheme="minorHAnsi"/>
          <w:lang w:val="en-CA"/>
        </w:rPr>
      </w:pPr>
    </w:p>
    <w:p w14:paraId="2225436A" w14:textId="153BAA9A" w:rsidR="00D10E86" w:rsidRDefault="00D10E86" w:rsidP="00D10E86">
      <w:pPr>
        <w:spacing w:line="259" w:lineRule="auto"/>
        <w:ind w:firstLine="360"/>
        <w:contextualSpacing/>
        <w:rPr>
          <w:rFonts w:asciiTheme="minorHAnsi" w:eastAsiaTheme="minorHAnsi" w:hAnsiTheme="minorHAnsi" w:cstheme="minorBidi"/>
          <w:b/>
          <w:bCs/>
          <w:iCs/>
          <w:sz w:val="20"/>
          <w:szCs w:val="20"/>
        </w:rPr>
      </w:pPr>
      <w:r>
        <w:rPr>
          <w:rFonts w:asciiTheme="minorHAnsi" w:eastAsiaTheme="minorHAnsi" w:hAnsiTheme="minorHAnsi" w:cstheme="minorBidi"/>
          <w:b/>
          <w:bCs/>
          <w:iCs/>
          <w:sz w:val="20"/>
          <w:szCs w:val="20"/>
        </w:rPr>
        <w:t>Overview</w:t>
      </w:r>
    </w:p>
    <w:p w14:paraId="656C3AA4" w14:textId="60CC0073" w:rsidR="00D10E86" w:rsidRDefault="00D10E86" w:rsidP="00D10E86">
      <w:pPr>
        <w:spacing w:line="259" w:lineRule="auto"/>
        <w:ind w:left="360"/>
        <w:contextualSpacing/>
        <w:rPr>
          <w:rFonts w:asciiTheme="minorHAnsi" w:eastAsiaTheme="minorHAnsi" w:hAnsiTheme="minorHAnsi" w:cstheme="minorBidi"/>
          <w:b/>
          <w:bCs/>
          <w:iCs/>
          <w:sz w:val="20"/>
          <w:szCs w:val="20"/>
        </w:rPr>
      </w:pPr>
      <w:r w:rsidRPr="00D10E86">
        <w:rPr>
          <w:rFonts w:asciiTheme="minorHAnsi" w:eastAsiaTheme="minorHAnsi" w:hAnsiTheme="minorHAnsi" w:cstheme="minorBidi"/>
          <w:sz w:val="20"/>
          <w:szCs w:val="20"/>
        </w:rPr>
        <w:t xml:space="preserve">The </w:t>
      </w:r>
      <w:r w:rsidRPr="00D10E86">
        <w:rPr>
          <w:rFonts w:asciiTheme="minorHAnsi" w:eastAsiaTheme="minorHAnsi" w:hAnsiTheme="minorHAnsi" w:cstheme="minorBidi"/>
          <w:bCs/>
          <w:iCs/>
          <w:sz w:val="20"/>
          <w:szCs w:val="20"/>
        </w:rPr>
        <w:t xml:space="preserve">ancillary funds collected for the Nature Areas are used to ensure the preservation of Trent's natural beauty, which is an integral part of our campus. </w:t>
      </w:r>
    </w:p>
    <w:p w14:paraId="0D3A2ECC" w14:textId="77777777" w:rsidR="00D10E86" w:rsidRPr="00D10E86" w:rsidRDefault="00D10E86" w:rsidP="00D10E86">
      <w:pPr>
        <w:spacing w:line="259" w:lineRule="auto"/>
        <w:ind w:left="360"/>
        <w:contextualSpacing/>
        <w:rPr>
          <w:rFonts w:asciiTheme="minorHAnsi" w:eastAsiaTheme="minorHAnsi" w:hAnsiTheme="minorHAnsi" w:cstheme="minorBidi"/>
          <w:b/>
          <w:bCs/>
          <w:iCs/>
          <w:sz w:val="20"/>
          <w:szCs w:val="20"/>
        </w:rPr>
      </w:pPr>
    </w:p>
    <w:p w14:paraId="24EF7B29" w14:textId="145A4094" w:rsidR="00D10E86" w:rsidRPr="00D10E86" w:rsidRDefault="00D10E86" w:rsidP="00D10E86">
      <w:pPr>
        <w:spacing w:line="259" w:lineRule="auto"/>
        <w:ind w:firstLine="36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Terms of Reference:</w:t>
      </w:r>
    </w:p>
    <w:p w14:paraId="12549CA7"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To review the Nature Area's Stewardship budget and make recommendations to CASSC on appropriate fees.</w:t>
      </w:r>
    </w:p>
    <w:p w14:paraId="530A7474"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To provide an annual written report or verbal presentation to CASSC on the budget that informs and updates students about how fee will be used before April 1st.</w:t>
      </w:r>
    </w:p>
    <w:p w14:paraId="53227269"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This committee meets from September to March only if a request is made for an increase in fees.</w:t>
      </w:r>
    </w:p>
    <w:p w14:paraId="4042CBDE" w14:textId="215E104B" w:rsidR="001E5B2E" w:rsidRDefault="001E5B2E" w:rsidP="001E5B2E">
      <w:pPr>
        <w:spacing w:line="259" w:lineRule="auto"/>
        <w:contextualSpacing/>
        <w:rPr>
          <w:rFonts w:asciiTheme="minorHAnsi" w:eastAsiaTheme="minorHAnsi" w:hAnsiTheme="minorHAnsi" w:cstheme="minorBidi"/>
          <w:b/>
          <w:sz w:val="20"/>
          <w:szCs w:val="20"/>
        </w:rPr>
      </w:pPr>
    </w:p>
    <w:p w14:paraId="30A3DA80" w14:textId="77777777" w:rsidR="0088614A" w:rsidRDefault="0088614A" w:rsidP="001E5B2E">
      <w:pPr>
        <w:spacing w:line="259" w:lineRule="auto"/>
        <w:contextualSpacing/>
        <w:rPr>
          <w:rFonts w:asciiTheme="minorHAnsi" w:eastAsiaTheme="minorHAnsi" w:hAnsiTheme="minorHAnsi" w:cstheme="minorBidi"/>
          <w:b/>
          <w:sz w:val="20"/>
          <w:szCs w:val="20"/>
        </w:rPr>
      </w:pPr>
    </w:p>
    <w:p w14:paraId="6B8C120A" w14:textId="76053157" w:rsidR="00D10E86" w:rsidRPr="00D10E86" w:rsidRDefault="00D10E86" w:rsidP="001E5B2E">
      <w:pPr>
        <w:spacing w:line="259" w:lineRule="auto"/>
        <w:ind w:firstLine="72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Composition:</w:t>
      </w:r>
    </w:p>
    <w:p w14:paraId="779CF90C"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AVP Facilities Management or designate to act as chair (non-voting)</w:t>
      </w:r>
    </w:p>
    <w:p w14:paraId="5C0B4575"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Staff representative from Facilities Management</w:t>
      </w:r>
    </w:p>
    <w:p w14:paraId="37747C56" w14:textId="79001543"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Faculty representative</w:t>
      </w:r>
    </w:p>
    <w:p w14:paraId="0AD2B920"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Peter Gzowski, Otonabee, Lady Eaton, Traill and Champlain Colleges (5)</w:t>
      </w:r>
    </w:p>
    <w:p w14:paraId="5114B7D9"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TCSA and TGSA (2)</w:t>
      </w:r>
    </w:p>
    <w:p w14:paraId="37926C93" w14:textId="0ADF2966" w:rsidR="006929B8" w:rsidRPr="00D10E86" w:rsidRDefault="006929B8" w:rsidP="006929B8">
      <w:pPr>
        <w:rPr>
          <w:sz w:val="20"/>
          <w:szCs w:val="20"/>
          <w:lang w:val="en-CA"/>
        </w:rPr>
      </w:pPr>
    </w:p>
    <w:p w14:paraId="1B639F3C" w14:textId="56C029EC" w:rsidR="006929B8" w:rsidRPr="00D10E86" w:rsidRDefault="006929B8" w:rsidP="006929B8">
      <w:pPr>
        <w:pStyle w:val="Heading2"/>
        <w:rPr>
          <w:sz w:val="20"/>
          <w:szCs w:val="20"/>
          <w:lang w:val="en-CA"/>
        </w:rPr>
      </w:pPr>
      <w:r w:rsidRPr="00D10E86">
        <w:rPr>
          <w:sz w:val="20"/>
          <w:szCs w:val="20"/>
          <w:lang w:val="en-CA"/>
        </w:rPr>
        <w:t>CAMPUS SAFETY ADVISORY SUBCOMMITEE</w:t>
      </w:r>
    </w:p>
    <w:p w14:paraId="7F6E17AD" w14:textId="77777777" w:rsidR="00D10E86" w:rsidRDefault="00D10E86" w:rsidP="00D10E86">
      <w:pPr>
        <w:rPr>
          <w:b/>
          <w:sz w:val="20"/>
          <w:szCs w:val="20"/>
        </w:rPr>
      </w:pPr>
    </w:p>
    <w:p w14:paraId="7BEFD3AD" w14:textId="5FE4C946" w:rsidR="00D10E86" w:rsidRPr="00D10E86" w:rsidRDefault="00D10E86" w:rsidP="009D2635">
      <w:pPr>
        <w:ind w:firstLine="360"/>
        <w:rPr>
          <w:b/>
          <w:sz w:val="20"/>
          <w:szCs w:val="20"/>
        </w:rPr>
      </w:pPr>
      <w:r w:rsidRPr="00D10E86">
        <w:rPr>
          <w:b/>
          <w:sz w:val="20"/>
          <w:szCs w:val="20"/>
        </w:rPr>
        <w:t>Terms of Reference</w:t>
      </w:r>
      <w:r>
        <w:rPr>
          <w:b/>
          <w:sz w:val="20"/>
          <w:szCs w:val="20"/>
        </w:rPr>
        <w:t>:</w:t>
      </w:r>
      <w:r w:rsidRPr="00D10E86">
        <w:rPr>
          <w:b/>
          <w:sz w:val="20"/>
          <w:szCs w:val="20"/>
        </w:rPr>
        <w:t xml:space="preserve"> </w:t>
      </w:r>
    </w:p>
    <w:p w14:paraId="3A98A163" w14:textId="77777777" w:rsidR="00D10E86" w:rsidRPr="00D10E86" w:rsidRDefault="00D10E86" w:rsidP="00D10E86">
      <w:pPr>
        <w:numPr>
          <w:ilvl w:val="0"/>
          <w:numId w:val="54"/>
        </w:numPr>
        <w:rPr>
          <w:b/>
          <w:sz w:val="20"/>
          <w:szCs w:val="20"/>
        </w:rPr>
      </w:pPr>
      <w:r w:rsidRPr="00D10E86">
        <w:rPr>
          <w:sz w:val="20"/>
          <w:szCs w:val="20"/>
        </w:rPr>
        <w:t>To advise the Office of Student Affairs on topics of importance regarding Campus Safety</w:t>
      </w:r>
    </w:p>
    <w:p w14:paraId="0C743174" w14:textId="77777777" w:rsidR="00D10E86" w:rsidRPr="00D10E86" w:rsidRDefault="00D10E86" w:rsidP="00D10E86">
      <w:pPr>
        <w:numPr>
          <w:ilvl w:val="0"/>
          <w:numId w:val="54"/>
        </w:numPr>
        <w:rPr>
          <w:sz w:val="20"/>
          <w:szCs w:val="20"/>
        </w:rPr>
      </w:pPr>
      <w:r w:rsidRPr="00D10E86">
        <w:rPr>
          <w:sz w:val="20"/>
          <w:szCs w:val="20"/>
        </w:rPr>
        <w:t>To educate the Trent community about the support services offered by Campus Safety.</w:t>
      </w:r>
    </w:p>
    <w:p w14:paraId="6099E47D" w14:textId="77777777" w:rsidR="00D10E86" w:rsidRPr="00D10E86" w:rsidRDefault="00D10E86" w:rsidP="00D10E86">
      <w:pPr>
        <w:numPr>
          <w:ilvl w:val="0"/>
          <w:numId w:val="54"/>
        </w:numPr>
        <w:rPr>
          <w:sz w:val="20"/>
          <w:szCs w:val="20"/>
        </w:rPr>
      </w:pPr>
      <w:r w:rsidRPr="00D10E86">
        <w:rPr>
          <w:sz w:val="20"/>
          <w:szCs w:val="20"/>
        </w:rPr>
        <w:t>To review the Campus Safety budget and make recommendations to CASSC on fee changes.</w:t>
      </w:r>
    </w:p>
    <w:p w14:paraId="0ADF75D7" w14:textId="77777777" w:rsidR="00D10E86" w:rsidRPr="00D10E86" w:rsidRDefault="00D10E86" w:rsidP="00D10E86">
      <w:pPr>
        <w:numPr>
          <w:ilvl w:val="0"/>
          <w:numId w:val="54"/>
        </w:numPr>
        <w:rPr>
          <w:sz w:val="20"/>
          <w:szCs w:val="20"/>
        </w:rPr>
      </w:pPr>
      <w:r w:rsidRPr="00D10E86">
        <w:rPr>
          <w:sz w:val="20"/>
          <w:szCs w:val="20"/>
        </w:rPr>
        <w:t xml:space="preserve">To make recommendations on how to engage and consult University stakeholders when planning events on campus that involve Campus Safety support services. </w:t>
      </w:r>
    </w:p>
    <w:p w14:paraId="39B87832" w14:textId="0AD62E3E" w:rsidR="00D10E86" w:rsidRPr="00D10E86" w:rsidRDefault="00D10E86" w:rsidP="00D10E86">
      <w:pPr>
        <w:numPr>
          <w:ilvl w:val="0"/>
          <w:numId w:val="54"/>
        </w:numPr>
        <w:rPr>
          <w:sz w:val="20"/>
          <w:szCs w:val="20"/>
        </w:rPr>
      </w:pPr>
      <w:r w:rsidRPr="00D10E86">
        <w:rPr>
          <w:sz w:val="20"/>
          <w:szCs w:val="20"/>
        </w:rPr>
        <w:t xml:space="preserve">To make suggestions on how to maintain and promote a safe and healthy environment in which to work and </w:t>
      </w:r>
      <w:r w:rsidR="001C4BFA" w:rsidRPr="00D10E86">
        <w:rPr>
          <w:sz w:val="20"/>
          <w:szCs w:val="20"/>
        </w:rPr>
        <w:t>study.</w:t>
      </w:r>
    </w:p>
    <w:p w14:paraId="51AE2A8E" w14:textId="499280F4" w:rsidR="00D10E86" w:rsidRPr="009D2635" w:rsidRDefault="00D10E86" w:rsidP="00D10E86">
      <w:pPr>
        <w:numPr>
          <w:ilvl w:val="0"/>
          <w:numId w:val="54"/>
        </w:numPr>
        <w:rPr>
          <w:sz w:val="20"/>
          <w:szCs w:val="20"/>
        </w:rPr>
      </w:pPr>
      <w:r w:rsidRPr="00D10E86">
        <w:rPr>
          <w:sz w:val="20"/>
          <w:szCs w:val="20"/>
        </w:rPr>
        <w:t xml:space="preserve">To consult and </w:t>
      </w:r>
      <w:r w:rsidR="001C4BFA" w:rsidRPr="00D10E86">
        <w:rPr>
          <w:sz w:val="20"/>
          <w:szCs w:val="20"/>
        </w:rPr>
        <w:t>collaborate with</w:t>
      </w:r>
      <w:r w:rsidRPr="00D10E86">
        <w:rPr>
          <w:sz w:val="20"/>
          <w:szCs w:val="20"/>
        </w:rPr>
        <w:t xml:space="preserve"> TUEFRT and the Trent University Department of Campus Safety to provide an effective, professional, and high quality standard of first aid care to medical and mental health emergencies and non-emergencies.</w:t>
      </w:r>
    </w:p>
    <w:p w14:paraId="059F51F1" w14:textId="049B3789" w:rsidR="00D10E86" w:rsidRPr="00D10E86" w:rsidRDefault="00D10E86" w:rsidP="00D10E86">
      <w:pPr>
        <w:rPr>
          <w:b/>
          <w:iCs/>
          <w:sz w:val="20"/>
          <w:szCs w:val="20"/>
          <w:lang w:val="en-CA"/>
        </w:rPr>
      </w:pPr>
      <w:r w:rsidRPr="00D10E86">
        <w:rPr>
          <w:b/>
          <w:iCs/>
          <w:sz w:val="20"/>
          <w:szCs w:val="20"/>
          <w:lang w:val="en-CA"/>
        </w:rPr>
        <w:t>Meetings:</w:t>
      </w:r>
    </w:p>
    <w:p w14:paraId="4C174D8A" w14:textId="77777777" w:rsidR="00D10E86" w:rsidRPr="00D10E86" w:rsidRDefault="00D10E86" w:rsidP="00D10E86">
      <w:pPr>
        <w:rPr>
          <w:sz w:val="20"/>
          <w:szCs w:val="20"/>
        </w:rPr>
      </w:pPr>
      <w:r w:rsidRPr="00D10E86">
        <w:rPr>
          <w:sz w:val="20"/>
          <w:szCs w:val="20"/>
        </w:rPr>
        <w:t>Will meet 3 times during fall and winter semesters, summer as required.</w:t>
      </w:r>
    </w:p>
    <w:p w14:paraId="75172650" w14:textId="77777777" w:rsidR="00D10E86" w:rsidRDefault="00D10E86" w:rsidP="00D10E86">
      <w:pPr>
        <w:rPr>
          <w:b/>
          <w:sz w:val="20"/>
          <w:szCs w:val="20"/>
        </w:rPr>
      </w:pPr>
    </w:p>
    <w:p w14:paraId="350674F1" w14:textId="5DB147AA" w:rsidR="00D10E86" w:rsidRPr="00D10E86" w:rsidRDefault="00D10E86" w:rsidP="00D10E86">
      <w:pPr>
        <w:rPr>
          <w:b/>
          <w:sz w:val="20"/>
          <w:szCs w:val="20"/>
        </w:rPr>
      </w:pPr>
      <w:r w:rsidRPr="00D10E86">
        <w:rPr>
          <w:b/>
          <w:sz w:val="20"/>
          <w:szCs w:val="20"/>
        </w:rPr>
        <w:t>Composition:</w:t>
      </w:r>
    </w:p>
    <w:p w14:paraId="53C118EB" w14:textId="46119B51" w:rsidR="00D10E86" w:rsidRPr="0088614A" w:rsidRDefault="00D10E86" w:rsidP="0088614A">
      <w:pPr>
        <w:pStyle w:val="ListParagraph"/>
        <w:numPr>
          <w:ilvl w:val="0"/>
          <w:numId w:val="54"/>
        </w:numPr>
        <w:rPr>
          <w:sz w:val="20"/>
          <w:szCs w:val="20"/>
        </w:rPr>
      </w:pPr>
      <w:r w:rsidRPr="0088614A">
        <w:rPr>
          <w:sz w:val="20"/>
          <w:szCs w:val="20"/>
        </w:rPr>
        <w:t>Manager, Campus Safety Support Services (or designate) to act as chair</w:t>
      </w:r>
    </w:p>
    <w:p w14:paraId="31E5C145" w14:textId="4153BC51" w:rsidR="00D10E86" w:rsidRPr="0088614A" w:rsidRDefault="00D10E86" w:rsidP="0088614A">
      <w:pPr>
        <w:pStyle w:val="ListParagraph"/>
        <w:numPr>
          <w:ilvl w:val="0"/>
          <w:numId w:val="54"/>
        </w:numPr>
        <w:rPr>
          <w:sz w:val="20"/>
          <w:szCs w:val="20"/>
        </w:rPr>
      </w:pPr>
      <w:r w:rsidRPr="0088614A">
        <w:rPr>
          <w:sz w:val="20"/>
          <w:szCs w:val="20"/>
        </w:rPr>
        <w:t>1 student representative each from the five undergraduate colleges (Gzowski College, Lady Eaton College, Otonabee College, Traill College and Champlain College)</w:t>
      </w:r>
    </w:p>
    <w:p w14:paraId="56343BFF" w14:textId="108F89DE" w:rsidR="00D10E86" w:rsidRDefault="00D10E86" w:rsidP="0088614A">
      <w:pPr>
        <w:pStyle w:val="ListParagraph"/>
        <w:numPr>
          <w:ilvl w:val="0"/>
          <w:numId w:val="54"/>
        </w:numPr>
        <w:rPr>
          <w:sz w:val="20"/>
          <w:szCs w:val="20"/>
        </w:rPr>
      </w:pPr>
      <w:r w:rsidRPr="0088614A">
        <w:rPr>
          <w:sz w:val="20"/>
          <w:szCs w:val="20"/>
        </w:rPr>
        <w:t>1 student representative from TISA (Trent International Student Association)</w:t>
      </w:r>
    </w:p>
    <w:p w14:paraId="66C410BB" w14:textId="32D3B1C6" w:rsidR="00C2057F" w:rsidRPr="0088614A" w:rsidRDefault="00C2057F" w:rsidP="0088614A">
      <w:pPr>
        <w:pStyle w:val="ListParagraph"/>
        <w:numPr>
          <w:ilvl w:val="0"/>
          <w:numId w:val="54"/>
        </w:numPr>
        <w:rPr>
          <w:sz w:val="20"/>
          <w:szCs w:val="20"/>
        </w:rPr>
      </w:pPr>
      <w:r>
        <w:rPr>
          <w:sz w:val="20"/>
          <w:szCs w:val="20"/>
        </w:rPr>
        <w:t xml:space="preserve">1 student representative from </w:t>
      </w:r>
      <w:r w:rsidR="00110D64">
        <w:rPr>
          <w:sz w:val="20"/>
          <w:szCs w:val="20"/>
        </w:rPr>
        <w:t>TUNA (Trent University Native Association)</w:t>
      </w:r>
    </w:p>
    <w:p w14:paraId="2CEE8DDD" w14:textId="6F8F45A5" w:rsidR="00D10E86" w:rsidRPr="0088614A" w:rsidRDefault="00D10E86" w:rsidP="0088614A">
      <w:pPr>
        <w:pStyle w:val="ListParagraph"/>
        <w:numPr>
          <w:ilvl w:val="0"/>
          <w:numId w:val="54"/>
        </w:numPr>
        <w:rPr>
          <w:sz w:val="20"/>
          <w:szCs w:val="20"/>
        </w:rPr>
      </w:pPr>
      <w:r w:rsidRPr="0088614A">
        <w:rPr>
          <w:sz w:val="20"/>
          <w:szCs w:val="20"/>
        </w:rPr>
        <w:t>1 Rez Life Coordinator</w:t>
      </w:r>
    </w:p>
    <w:p w14:paraId="56C52429" w14:textId="0EED9583" w:rsidR="00D10E86" w:rsidRPr="0088614A" w:rsidRDefault="00D10E86" w:rsidP="0088614A">
      <w:pPr>
        <w:pStyle w:val="ListParagraph"/>
        <w:numPr>
          <w:ilvl w:val="0"/>
          <w:numId w:val="54"/>
        </w:numPr>
        <w:rPr>
          <w:sz w:val="20"/>
          <w:szCs w:val="20"/>
        </w:rPr>
      </w:pPr>
      <w:r w:rsidRPr="0088614A">
        <w:rPr>
          <w:sz w:val="20"/>
          <w:szCs w:val="20"/>
        </w:rPr>
        <w:t xml:space="preserve">1 student representative from the TCSA (Trent Central Students’ Association) </w:t>
      </w:r>
    </w:p>
    <w:p w14:paraId="640920AB" w14:textId="053A4329" w:rsidR="00D10E86" w:rsidRPr="0088614A" w:rsidRDefault="00D10E86" w:rsidP="0088614A">
      <w:pPr>
        <w:pStyle w:val="ListParagraph"/>
        <w:numPr>
          <w:ilvl w:val="0"/>
          <w:numId w:val="54"/>
        </w:numPr>
        <w:rPr>
          <w:sz w:val="20"/>
          <w:szCs w:val="20"/>
        </w:rPr>
      </w:pPr>
      <w:r w:rsidRPr="0088614A">
        <w:rPr>
          <w:sz w:val="20"/>
          <w:szCs w:val="20"/>
        </w:rPr>
        <w:t>1 Accessibility Services Rep</w:t>
      </w:r>
    </w:p>
    <w:p w14:paraId="4D372FEA" w14:textId="61CE7695" w:rsidR="00D10E86" w:rsidRPr="0088614A" w:rsidRDefault="00D10E86" w:rsidP="0088614A">
      <w:pPr>
        <w:pStyle w:val="ListParagraph"/>
        <w:numPr>
          <w:ilvl w:val="0"/>
          <w:numId w:val="54"/>
        </w:numPr>
        <w:rPr>
          <w:sz w:val="20"/>
          <w:szCs w:val="20"/>
        </w:rPr>
      </w:pPr>
      <w:r w:rsidRPr="0088614A">
        <w:rPr>
          <w:sz w:val="20"/>
          <w:szCs w:val="20"/>
        </w:rPr>
        <w:t xml:space="preserve">1 First People’s House of Learning representative </w:t>
      </w:r>
    </w:p>
    <w:p w14:paraId="5935FE25" w14:textId="2BC78476" w:rsidR="00D10E86" w:rsidRPr="0088614A" w:rsidRDefault="00D10E86" w:rsidP="0088614A">
      <w:pPr>
        <w:pStyle w:val="ListParagraph"/>
        <w:numPr>
          <w:ilvl w:val="0"/>
          <w:numId w:val="54"/>
        </w:numPr>
        <w:rPr>
          <w:sz w:val="20"/>
          <w:szCs w:val="20"/>
        </w:rPr>
      </w:pPr>
      <w:r w:rsidRPr="0088614A">
        <w:rPr>
          <w:sz w:val="20"/>
          <w:szCs w:val="20"/>
        </w:rPr>
        <w:t>1 Department of Campus representative</w:t>
      </w:r>
    </w:p>
    <w:p w14:paraId="0763BEFE" w14:textId="28E7F9B6" w:rsidR="00D10E86" w:rsidRPr="0088614A" w:rsidRDefault="00D10E86" w:rsidP="0088614A">
      <w:pPr>
        <w:pStyle w:val="ListParagraph"/>
        <w:numPr>
          <w:ilvl w:val="0"/>
          <w:numId w:val="54"/>
        </w:numPr>
        <w:rPr>
          <w:sz w:val="20"/>
          <w:szCs w:val="20"/>
        </w:rPr>
      </w:pPr>
      <w:r w:rsidRPr="0088614A">
        <w:rPr>
          <w:sz w:val="20"/>
          <w:szCs w:val="20"/>
        </w:rPr>
        <w:t>1 Trent University Emergency First Response Team representative</w:t>
      </w:r>
    </w:p>
    <w:p w14:paraId="41EDBFD6" w14:textId="1256C1CF" w:rsidR="00D10E86" w:rsidRPr="0088614A" w:rsidRDefault="00D10E86" w:rsidP="0088614A">
      <w:pPr>
        <w:pStyle w:val="ListParagraph"/>
        <w:numPr>
          <w:ilvl w:val="0"/>
          <w:numId w:val="54"/>
        </w:numPr>
        <w:rPr>
          <w:sz w:val="20"/>
          <w:szCs w:val="20"/>
        </w:rPr>
      </w:pPr>
      <w:r w:rsidRPr="0088614A">
        <w:rPr>
          <w:sz w:val="20"/>
          <w:szCs w:val="20"/>
        </w:rPr>
        <w:t>1 Trent Walk Home representative</w:t>
      </w:r>
    </w:p>
    <w:p w14:paraId="18BD033E" w14:textId="77777777" w:rsidR="006929B8" w:rsidRPr="006929B8" w:rsidRDefault="006929B8" w:rsidP="006929B8">
      <w:pPr>
        <w:rPr>
          <w:lang w:val="en-CA"/>
        </w:rPr>
      </w:pPr>
    </w:p>
    <w:p w14:paraId="59922B16" w14:textId="43A66B2B" w:rsidR="006929B8" w:rsidRPr="009D2635" w:rsidRDefault="006929B8" w:rsidP="006929B8">
      <w:pPr>
        <w:pStyle w:val="Heading2"/>
        <w:rPr>
          <w:sz w:val="20"/>
          <w:szCs w:val="20"/>
          <w:lang w:val="en-CA"/>
        </w:rPr>
      </w:pPr>
      <w:r w:rsidRPr="009D2635">
        <w:rPr>
          <w:sz w:val="20"/>
          <w:szCs w:val="20"/>
          <w:lang w:val="en-CA"/>
        </w:rPr>
        <w:t>INTERNATIONAL SCHOLARSHIP FUND SUBCOMMITEE</w:t>
      </w:r>
    </w:p>
    <w:p w14:paraId="3AFD9C39" w14:textId="3F1EDF3C" w:rsidR="006929B8" w:rsidRPr="006929B8" w:rsidRDefault="006929B8" w:rsidP="006929B8">
      <w:pPr>
        <w:pStyle w:val="Heading2"/>
        <w:numPr>
          <w:ilvl w:val="0"/>
          <w:numId w:val="0"/>
        </w:numPr>
        <w:ind w:left="360"/>
        <w:rPr>
          <w:lang w:val="en-CA"/>
        </w:rPr>
      </w:pPr>
    </w:p>
    <w:p w14:paraId="254552D7" w14:textId="77777777" w:rsidR="00D10E86" w:rsidRPr="009D2635" w:rsidRDefault="00D10E86" w:rsidP="00D10E86">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Overview:</w:t>
      </w:r>
    </w:p>
    <w:p w14:paraId="6F87D845" w14:textId="09D0EE57" w:rsidR="00D10E86" w:rsidRPr="009D2635" w:rsidRDefault="009D2635" w:rsidP="009D2635">
      <w:pPr>
        <w:pStyle w:val="Heading2"/>
        <w:numPr>
          <w:ilvl w:val="0"/>
          <w:numId w:val="0"/>
        </w:numPr>
        <w:ind w:left="360" w:hanging="360"/>
        <w:rPr>
          <w:rFonts w:asciiTheme="minorHAnsi" w:hAnsiTheme="minorHAnsi" w:cstheme="minorHAnsi"/>
          <w:b w:val="0"/>
          <w:sz w:val="20"/>
          <w:szCs w:val="20"/>
        </w:rPr>
      </w:pPr>
      <w:r>
        <w:rPr>
          <w:rFonts w:asciiTheme="minorHAnsi" w:hAnsiTheme="minorHAnsi" w:cstheme="minorHAnsi"/>
          <w:sz w:val="20"/>
          <w:szCs w:val="20"/>
        </w:rPr>
        <w:tab/>
      </w:r>
      <w:r w:rsidR="00D10E86" w:rsidRPr="009D2635">
        <w:rPr>
          <w:rFonts w:asciiTheme="minorHAnsi" w:hAnsiTheme="minorHAnsi" w:cstheme="minorHAnsi"/>
          <w:b w:val="0"/>
          <w:sz w:val="20"/>
          <w:szCs w:val="20"/>
        </w:rPr>
        <w:t>This ancillary fee provides financial support to Trent University’s undergraduate international students under the direction of Trent International.</w:t>
      </w:r>
    </w:p>
    <w:p w14:paraId="2F5424B2" w14:textId="77777777" w:rsidR="009D2635" w:rsidRPr="009D2635" w:rsidRDefault="009D2635" w:rsidP="009D2635"/>
    <w:p w14:paraId="4980CAEC" w14:textId="77777777" w:rsidR="00D10E86" w:rsidRPr="009D2635" w:rsidRDefault="00D10E86" w:rsidP="009D2635">
      <w:pPr>
        <w:pStyle w:val="Heading2"/>
        <w:numPr>
          <w:ilvl w:val="0"/>
          <w:numId w:val="0"/>
        </w:numPr>
        <w:ind w:left="360"/>
        <w:rPr>
          <w:rFonts w:asciiTheme="minorHAnsi" w:hAnsiTheme="minorHAnsi" w:cstheme="minorHAnsi"/>
          <w:b w:val="0"/>
          <w:sz w:val="20"/>
          <w:szCs w:val="20"/>
        </w:rPr>
      </w:pPr>
      <w:r w:rsidRPr="009D2635">
        <w:rPr>
          <w:rFonts w:asciiTheme="minorHAnsi" w:hAnsiTheme="minorHAnsi" w:cstheme="minorHAnsi"/>
          <w:b w:val="0"/>
          <w:sz w:val="20"/>
          <w:szCs w:val="20"/>
        </w:rPr>
        <w:t xml:space="preserve">80% of the fee is allocated into an expendable account and will be distributed to qualifying international students. 20% of the fee is allocated to an endowed account to accrue value. The interest earned from </w:t>
      </w:r>
      <w:r w:rsidRPr="009D2635">
        <w:rPr>
          <w:rFonts w:asciiTheme="minorHAnsi" w:hAnsiTheme="minorHAnsi" w:cstheme="minorHAnsi"/>
          <w:b w:val="0"/>
          <w:sz w:val="20"/>
          <w:szCs w:val="20"/>
        </w:rPr>
        <w:lastRenderedPageBreak/>
        <w:t>the endowed amount will be allocated to the expendable account in May each year and be distributed to qualifying international students annually during the academic year after May.</w:t>
      </w:r>
    </w:p>
    <w:p w14:paraId="6CF5A350"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br/>
        <w:t>Terms of Reference:</w:t>
      </w:r>
    </w:p>
    <w:p w14:paraId="26871D4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This committee will meet annually in February to review the allocation of the International Scholarship Ancillary fee by Trent International. Student representatives are invited to provide comments and suggestions to the administrators.</w:t>
      </w:r>
    </w:p>
    <w:p w14:paraId="287A6E1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Trent International will provide an overview of the fee’s budget, the current value of the endowment, and share how the fee was distributed. No student names will be given to protect and respect the privacy and confidentiality of the recipients.</w:t>
      </w:r>
    </w:p>
    <w:p w14:paraId="7BDDCDD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This committee will make recommendations to </w:t>
      </w:r>
      <w:bookmarkStart w:id="111" w:name="_Int_9VD17NfL"/>
      <w:r w:rsidRPr="009D2635">
        <w:rPr>
          <w:rFonts w:asciiTheme="minorHAnsi" w:hAnsiTheme="minorHAnsi" w:cstheme="minorHAnsi"/>
          <w:b w:val="0"/>
          <w:sz w:val="20"/>
          <w:szCs w:val="20"/>
        </w:rPr>
        <w:t>CASSC</w:t>
      </w:r>
      <w:bookmarkEnd w:id="111"/>
      <w:r w:rsidRPr="009D2635">
        <w:rPr>
          <w:rFonts w:asciiTheme="minorHAnsi" w:hAnsiTheme="minorHAnsi" w:cstheme="minorHAnsi"/>
          <w:b w:val="0"/>
          <w:sz w:val="20"/>
          <w:szCs w:val="20"/>
        </w:rPr>
        <w:t xml:space="preserve"> on fee increases, when deemed appropriate.</w:t>
      </w:r>
    </w:p>
    <w:p w14:paraId="072E32AF"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Sub-Committee Composition:</w:t>
      </w:r>
    </w:p>
    <w:p w14:paraId="125B1003"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AVP International or designate to act as chair (non-voting)</w:t>
      </w:r>
    </w:p>
    <w:p w14:paraId="4A81EB8D"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Trent International staff representatives: </w:t>
      </w:r>
      <w:r w:rsidRPr="009D2635">
        <w:rPr>
          <w:rFonts w:asciiTheme="minorHAnsi" w:hAnsiTheme="minorHAnsi" w:cstheme="minorHAnsi"/>
          <w:b w:val="0"/>
          <w:sz w:val="20"/>
          <w:szCs w:val="20"/>
        </w:rPr>
        <w:tab/>
      </w:r>
    </w:p>
    <w:p w14:paraId="75365D5B" w14:textId="77777777" w:rsidR="00D10E86" w:rsidRPr="009D2635" w:rsidRDefault="00D10E86" w:rsidP="00D10E86">
      <w:pPr>
        <w:pStyle w:val="Heading2"/>
        <w:numPr>
          <w:ilvl w:val="1"/>
          <w:numId w:val="6"/>
        </w:numPr>
        <w:rPr>
          <w:rFonts w:asciiTheme="minorHAnsi" w:hAnsiTheme="minorHAnsi" w:cstheme="minorHAnsi"/>
          <w:b w:val="0"/>
          <w:sz w:val="20"/>
          <w:szCs w:val="20"/>
        </w:rPr>
      </w:pPr>
      <w:r w:rsidRPr="009D2635">
        <w:rPr>
          <w:rFonts w:asciiTheme="minorHAnsi" w:hAnsiTheme="minorHAnsi" w:cstheme="minorHAnsi"/>
          <w:b w:val="0"/>
          <w:sz w:val="20"/>
          <w:szCs w:val="20"/>
        </w:rPr>
        <w:t>Global Engagement Manager or designate</w:t>
      </w:r>
    </w:p>
    <w:p w14:paraId="41A863CB" w14:textId="77777777" w:rsidR="00D10E86" w:rsidRPr="009D2635" w:rsidRDefault="00D10E86" w:rsidP="00D10E86">
      <w:pPr>
        <w:pStyle w:val="Heading2"/>
        <w:numPr>
          <w:ilvl w:val="1"/>
          <w:numId w:val="6"/>
        </w:numPr>
        <w:rPr>
          <w:rFonts w:asciiTheme="minorHAnsi" w:hAnsiTheme="minorHAnsi" w:cstheme="minorHAnsi"/>
          <w:b w:val="0"/>
          <w:sz w:val="20"/>
          <w:szCs w:val="20"/>
        </w:rPr>
      </w:pPr>
      <w:r w:rsidRPr="009D2635">
        <w:rPr>
          <w:rFonts w:asciiTheme="minorHAnsi" w:hAnsiTheme="minorHAnsi" w:cstheme="minorHAnsi"/>
          <w:b w:val="0"/>
          <w:sz w:val="20"/>
          <w:szCs w:val="20"/>
        </w:rPr>
        <w:t>Operations Coordinator or designate</w:t>
      </w:r>
    </w:p>
    <w:p w14:paraId="740946C6"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each from Peter Gzowski, Otonabee, Lady Eaton, Traill and Champlain Colleges (5)</w:t>
      </w:r>
    </w:p>
    <w:p w14:paraId="22ED0694"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from Trent International Student Association (TISA)</w:t>
      </w:r>
    </w:p>
    <w:p w14:paraId="69F2518C" w14:textId="77777777" w:rsidR="006929B8" w:rsidRPr="009D2635" w:rsidRDefault="006929B8" w:rsidP="00304BA0">
      <w:pPr>
        <w:rPr>
          <w:rFonts w:asciiTheme="minorHAnsi" w:hAnsiTheme="minorHAnsi" w:cstheme="minorHAnsi"/>
          <w:sz w:val="20"/>
          <w:szCs w:val="20"/>
        </w:rPr>
      </w:pPr>
    </w:p>
    <w:sectPr w:rsidR="006929B8" w:rsidRPr="009D2635" w:rsidSect="000A53DE">
      <w:type w:val="continuous"/>
      <w:pgSz w:w="12240" w:h="15840"/>
      <w:pgMar w:top="1285" w:right="1800" w:bottom="1440" w:left="144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88322" w14:textId="77777777" w:rsidR="00DC00A9" w:rsidRDefault="00DC00A9">
      <w:r>
        <w:separator/>
      </w:r>
    </w:p>
  </w:endnote>
  <w:endnote w:type="continuationSeparator" w:id="0">
    <w:p w14:paraId="03914BB4" w14:textId="77777777" w:rsidR="00DC00A9" w:rsidRDefault="00DC00A9">
      <w:r>
        <w:continuationSeparator/>
      </w:r>
    </w:p>
  </w:endnote>
  <w:endnote w:type="continuationNotice" w:id="1">
    <w:p w14:paraId="641963BB" w14:textId="77777777" w:rsidR="00DC00A9" w:rsidRDefault="00DC0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170F" w14:textId="77777777" w:rsidR="00355C7E" w:rsidRDefault="0035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BB82" w14:textId="231BF919" w:rsidR="00B21372" w:rsidRPr="002433C8" w:rsidRDefault="00B21372" w:rsidP="002433C8">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E3E34">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3E34">
      <w:rPr>
        <w:rStyle w:val="PageNumber"/>
        <w:noProof/>
      </w:rPr>
      <w:t>14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270" w14:textId="77777777" w:rsidR="00B21372" w:rsidRPr="00BA1C9B" w:rsidRDefault="00B21372" w:rsidP="009D602C">
    <w:pPr>
      <w:pStyle w:val="Footer"/>
      <w:tabs>
        <w:tab w:val="clear" w:pos="4320"/>
        <w:tab w:val="clear" w:pos="8640"/>
        <w:tab w:val="left" w:pos="1005"/>
      </w:tabs>
      <w:ind w:left="-720"/>
      <w:rPr>
        <w:sz w:val="20"/>
        <w:szCs w:val="20"/>
      </w:rPr>
    </w:pPr>
    <w:r w:rsidRPr="00BA1C9B">
      <w:rPr>
        <w:sz w:val="20"/>
        <w:szCs w:val="20"/>
      </w:rPr>
      <w:t>Approved by the Colleges and Student Services Committee</w:t>
    </w:r>
  </w:p>
  <w:p w14:paraId="48584EC6" w14:textId="7FB2023A" w:rsidR="00B21372" w:rsidRPr="003D7CA6" w:rsidRDefault="00B21372" w:rsidP="00825CFD">
    <w:pPr>
      <w:pStyle w:val="Footer"/>
      <w:tabs>
        <w:tab w:val="clear" w:pos="4320"/>
        <w:tab w:val="clear" w:pos="8640"/>
        <w:tab w:val="left" w:pos="1005"/>
      </w:tabs>
      <w:ind w:left="-720"/>
      <w:rPr>
        <w:i/>
        <w:sz w:val="20"/>
        <w:szCs w:val="20"/>
      </w:rPr>
    </w:pPr>
    <w:r w:rsidRPr="003D7CA6">
      <w:rPr>
        <w:i/>
        <w:sz w:val="20"/>
        <w:szCs w:val="20"/>
      </w:rPr>
      <w:t>DATE</w:t>
    </w:r>
    <w:r w:rsidR="00355C7E">
      <w:rPr>
        <w:i/>
        <w:sz w:val="20"/>
        <w:szCs w:val="20"/>
      </w:rPr>
      <w:t xml:space="preserve"> April </w:t>
    </w:r>
    <w:r w:rsidR="00E9399D">
      <w:rPr>
        <w:i/>
        <w:sz w:val="20"/>
        <w:szCs w:val="20"/>
      </w:rPr>
      <w:t>5</w:t>
    </w:r>
    <w:r w:rsidR="00355C7E">
      <w:rPr>
        <w:i/>
        <w:sz w:val="20"/>
        <w:szCs w:val="20"/>
      </w:rPr>
      <w:t xml:space="preserve">, </w:t>
    </w:r>
    <w:r w:rsidR="005C272B">
      <w:rPr>
        <w:i/>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3070" w14:textId="77777777" w:rsidR="00DC00A9" w:rsidRDefault="00DC00A9">
      <w:r>
        <w:separator/>
      </w:r>
    </w:p>
  </w:footnote>
  <w:footnote w:type="continuationSeparator" w:id="0">
    <w:p w14:paraId="1A6480E1" w14:textId="77777777" w:rsidR="00DC00A9" w:rsidRDefault="00DC00A9">
      <w:r>
        <w:continuationSeparator/>
      </w:r>
    </w:p>
  </w:footnote>
  <w:footnote w:type="continuationNotice" w:id="1">
    <w:p w14:paraId="4EDC0167" w14:textId="77777777" w:rsidR="00DC00A9" w:rsidRDefault="00DC0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E2B3" w14:textId="77777777" w:rsidR="00355C7E" w:rsidRDefault="00355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A17A" w14:textId="77777777" w:rsidR="00B21372" w:rsidRPr="009C7C4A" w:rsidRDefault="00B21372" w:rsidP="009C7C4A">
    <w:pPr>
      <w:pBdr>
        <w:bottom w:val="single" w:sz="4" w:space="8" w:color="auto"/>
      </w:pBdr>
      <w:rPr>
        <w:b/>
        <w:sz w:val="20"/>
        <w:szCs w:val="20"/>
      </w:rPr>
    </w:pPr>
    <w:r w:rsidRPr="00A03D32">
      <w:rPr>
        <w:b/>
        <w:noProof/>
        <w:sz w:val="20"/>
        <w:szCs w:val="20"/>
      </w:rPr>
      <w:drawing>
        <wp:anchor distT="0" distB="0" distL="114300" distR="114300" simplePos="0" relativeHeight="251658240" behindDoc="0" locked="0" layoutInCell="1" allowOverlap="1" wp14:anchorId="05E69866" wp14:editId="7A7136ED">
          <wp:simplePos x="0" y="0"/>
          <wp:positionH relativeFrom="column">
            <wp:posOffset>4572000</wp:posOffset>
          </wp:positionH>
          <wp:positionV relativeFrom="paragraph">
            <wp:posOffset>-69850</wp:posOffset>
          </wp:positionV>
          <wp:extent cx="1371600" cy="430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32">
      <w:rPr>
        <w:b/>
        <w:sz w:val="20"/>
        <w:szCs w:val="20"/>
      </w:rPr>
      <w:t>COLLEGES</w:t>
    </w:r>
    <w:r>
      <w:rPr>
        <w:b/>
        <w:sz w:val="20"/>
        <w:szCs w:val="20"/>
      </w:rPr>
      <w:t xml:space="preserve"> AND STUDENT SERVICES COMMITTEE</w:t>
    </w:r>
  </w:p>
  <w:p w14:paraId="4BF0ADD8" w14:textId="77777777" w:rsidR="00B21372" w:rsidRPr="00CE44DA" w:rsidRDefault="00B21372" w:rsidP="009C7C4A">
    <w:pPr>
      <w:pBdr>
        <w:bottom w:val="single" w:sz="4" w:space="8" w:color="auto"/>
      </w:pBdr>
      <w:spacing w:after="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34E7" w14:textId="77777777" w:rsidR="00355C7E" w:rsidRDefault="0035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E340070"/>
    <w:lvl w:ilvl="0">
      <w:start w:val="1"/>
      <w:numFmt w:val="decimal"/>
      <w:pStyle w:val="ListNumber"/>
      <w:lvlText w:val="%1."/>
      <w:lvlJc w:val="left"/>
      <w:pPr>
        <w:tabs>
          <w:tab w:val="num" w:pos="360"/>
        </w:tabs>
        <w:ind w:left="360" w:hanging="360"/>
      </w:pPr>
    </w:lvl>
  </w:abstractNum>
  <w:abstractNum w:abstractNumId="1" w15:restartNumberingAfterBreak="0">
    <w:nsid w:val="01F426E5"/>
    <w:multiLevelType w:val="hybridMultilevel"/>
    <w:tmpl w:val="94DA0DEE"/>
    <w:lvl w:ilvl="0" w:tplc="E75C34C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65159D"/>
    <w:multiLevelType w:val="hybridMultilevel"/>
    <w:tmpl w:val="C1FC6996"/>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54D71"/>
    <w:multiLevelType w:val="hybridMultilevel"/>
    <w:tmpl w:val="7D14000C"/>
    <w:lvl w:ilvl="0" w:tplc="E75C34C4">
      <w:start w:val="1"/>
      <w:numFmt w:val="bullet"/>
      <w:lvlText w:val="-"/>
      <w:lvlJc w:val="left"/>
      <w:pPr>
        <w:ind w:left="1440" w:hanging="72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6E0B56"/>
    <w:multiLevelType w:val="hybridMultilevel"/>
    <w:tmpl w:val="09241184"/>
    <w:lvl w:ilvl="0" w:tplc="7E5C1468">
      <w:start w:val="1"/>
      <w:numFmt w:val="bullet"/>
      <w:lvlText w:val="-"/>
      <w:lvlJc w:val="left"/>
      <w:pPr>
        <w:tabs>
          <w:tab w:val="num" w:pos="720"/>
        </w:tabs>
        <w:ind w:left="720" w:hanging="360"/>
      </w:pPr>
      <w:rPr>
        <w:rFonts w:ascii="Courier New" w:hAnsi="Courier New" w:hint="default"/>
      </w:rPr>
    </w:lvl>
    <w:lvl w:ilvl="1" w:tplc="7F3C85FE">
      <w:numFmt w:val="bullet"/>
      <w:lvlText w:val="•"/>
      <w:lvlJc w:val="left"/>
      <w:pPr>
        <w:ind w:left="1440" w:hanging="360"/>
      </w:pPr>
      <w:rPr>
        <w:rFonts w:ascii="Calibri" w:eastAsia="Calibri" w:hAnsi="Calibri" w:cs="Calibri"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21320"/>
    <w:multiLevelType w:val="hybridMultilevel"/>
    <w:tmpl w:val="C3263EE4"/>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B24E4"/>
    <w:multiLevelType w:val="hybridMultilevel"/>
    <w:tmpl w:val="D0781B64"/>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66E9"/>
    <w:multiLevelType w:val="hybridMultilevel"/>
    <w:tmpl w:val="A2A2C392"/>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81007"/>
    <w:multiLevelType w:val="hybridMultilevel"/>
    <w:tmpl w:val="14FA09EE"/>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640BC"/>
    <w:multiLevelType w:val="hybridMultilevel"/>
    <w:tmpl w:val="6CD23D72"/>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A417C"/>
    <w:multiLevelType w:val="hybridMultilevel"/>
    <w:tmpl w:val="F6386556"/>
    <w:lvl w:ilvl="0" w:tplc="E75C34C4">
      <w:start w:val="1"/>
      <w:numFmt w:val="bullet"/>
      <w:lvlText w:val="-"/>
      <w:lvlJc w:val="left"/>
      <w:pPr>
        <w:tabs>
          <w:tab w:val="num" w:pos="720"/>
        </w:tabs>
        <w:ind w:left="720" w:hanging="360"/>
      </w:pPr>
      <w:rPr>
        <w:rFonts w:ascii="Courier New" w:hAnsi="Courier New"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0244E"/>
    <w:multiLevelType w:val="hybridMultilevel"/>
    <w:tmpl w:val="134EFCF8"/>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C7C9A"/>
    <w:multiLevelType w:val="hybridMultilevel"/>
    <w:tmpl w:val="DB62BA46"/>
    <w:lvl w:ilvl="0" w:tplc="E75C34C4">
      <w:start w:val="1"/>
      <w:numFmt w:val="bullet"/>
      <w:lvlText w:val="-"/>
      <w:lvlJc w:val="left"/>
      <w:pPr>
        <w:tabs>
          <w:tab w:val="num" w:pos="720"/>
        </w:tabs>
        <w:ind w:left="720" w:hanging="360"/>
      </w:pPr>
      <w:rPr>
        <w:rFonts w:ascii="Courier New" w:hAnsi="Courier New"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C5488"/>
    <w:multiLevelType w:val="hybridMultilevel"/>
    <w:tmpl w:val="73420558"/>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559B4"/>
    <w:multiLevelType w:val="hybridMultilevel"/>
    <w:tmpl w:val="2F287FF2"/>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2391"/>
    <w:multiLevelType w:val="hybridMultilevel"/>
    <w:tmpl w:val="51361F6E"/>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47B20"/>
    <w:multiLevelType w:val="hybridMultilevel"/>
    <w:tmpl w:val="CD561C30"/>
    <w:lvl w:ilvl="0" w:tplc="CD000DC2">
      <w:start w:val="1"/>
      <w:numFmt w:val="bullet"/>
      <w:lvlText w:val="-"/>
      <w:lvlJc w:val="left"/>
      <w:pPr>
        <w:tabs>
          <w:tab w:val="num" w:pos="720"/>
        </w:tabs>
        <w:ind w:left="720" w:hanging="360"/>
      </w:pPr>
      <w:rPr>
        <w:rFonts w:ascii="Courier New" w:hAnsi="Courier New" w:hint="default"/>
        <w:b w:val="0"/>
      </w:rPr>
    </w:lvl>
    <w:lvl w:ilvl="1" w:tplc="16342F1A">
      <w:start w:val="1"/>
      <w:numFmt w:val="bullet"/>
      <w:lvlText w:val="-"/>
      <w:lvlJc w:val="left"/>
      <w:pPr>
        <w:tabs>
          <w:tab w:val="num" w:pos="1440"/>
        </w:tabs>
        <w:ind w:left="1440" w:hanging="360"/>
      </w:pPr>
      <w:rPr>
        <w:rFonts w:ascii="Courier New" w:hAnsi="Courier New"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23DC6520"/>
    <w:multiLevelType w:val="hybridMultilevel"/>
    <w:tmpl w:val="47DAE0AC"/>
    <w:lvl w:ilvl="0" w:tplc="7E5C1468">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77C7DCC"/>
    <w:multiLevelType w:val="multilevel"/>
    <w:tmpl w:val="D7B60850"/>
    <w:lvl w:ilvl="0">
      <w:start w:val="1"/>
      <w:numFmt w:val="upperRoman"/>
      <w:pStyle w:val="Heading1"/>
      <w:lvlText w:val="%1."/>
      <w:lvlJc w:val="right"/>
      <w:pPr>
        <w:ind w:left="360" w:hanging="36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27AC1A0F"/>
    <w:multiLevelType w:val="hybridMultilevel"/>
    <w:tmpl w:val="EC8403F4"/>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144C6"/>
    <w:multiLevelType w:val="hybridMultilevel"/>
    <w:tmpl w:val="64FEC72E"/>
    <w:lvl w:ilvl="0" w:tplc="E75C3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71181"/>
    <w:multiLevelType w:val="hybridMultilevel"/>
    <w:tmpl w:val="6B0AEEA4"/>
    <w:lvl w:ilvl="0" w:tplc="E75C34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923D76"/>
    <w:multiLevelType w:val="hybridMultilevel"/>
    <w:tmpl w:val="4FD4CFB8"/>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06FE9"/>
    <w:multiLevelType w:val="hybridMultilevel"/>
    <w:tmpl w:val="1C36C8D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E0A07"/>
    <w:multiLevelType w:val="hybridMultilevel"/>
    <w:tmpl w:val="9C6698E4"/>
    <w:lvl w:ilvl="0" w:tplc="F4A8949A">
      <w:start w:val="1"/>
      <w:numFmt w:val="bullet"/>
      <w:lvlText w:val=""/>
      <w:lvlJc w:val="left"/>
      <w:pPr>
        <w:ind w:left="720" w:hanging="360"/>
      </w:pPr>
      <w:rPr>
        <w:rFonts w:ascii="Symbol" w:hAnsi="Symbol" w:hint="default"/>
      </w:rPr>
    </w:lvl>
    <w:lvl w:ilvl="1" w:tplc="6F6E296C">
      <w:start w:val="1"/>
      <w:numFmt w:val="bullet"/>
      <w:lvlText w:val="o"/>
      <w:lvlJc w:val="left"/>
      <w:pPr>
        <w:ind w:left="1440" w:hanging="360"/>
      </w:pPr>
      <w:rPr>
        <w:rFonts w:ascii="Courier New" w:hAnsi="Courier New" w:hint="default"/>
      </w:rPr>
    </w:lvl>
    <w:lvl w:ilvl="2" w:tplc="84E485E6">
      <w:start w:val="1"/>
      <w:numFmt w:val="bullet"/>
      <w:lvlText w:val=""/>
      <w:lvlJc w:val="left"/>
      <w:pPr>
        <w:ind w:left="2160" w:hanging="360"/>
      </w:pPr>
      <w:rPr>
        <w:rFonts w:ascii="Wingdings" w:hAnsi="Wingdings" w:hint="default"/>
      </w:rPr>
    </w:lvl>
    <w:lvl w:ilvl="3" w:tplc="6C1496C6">
      <w:start w:val="1"/>
      <w:numFmt w:val="bullet"/>
      <w:lvlText w:val=""/>
      <w:lvlJc w:val="left"/>
      <w:pPr>
        <w:ind w:left="2880" w:hanging="360"/>
      </w:pPr>
      <w:rPr>
        <w:rFonts w:ascii="Symbol" w:hAnsi="Symbol" w:hint="default"/>
      </w:rPr>
    </w:lvl>
    <w:lvl w:ilvl="4" w:tplc="D1A2E5F8">
      <w:start w:val="1"/>
      <w:numFmt w:val="bullet"/>
      <w:lvlText w:val="o"/>
      <w:lvlJc w:val="left"/>
      <w:pPr>
        <w:ind w:left="3600" w:hanging="360"/>
      </w:pPr>
      <w:rPr>
        <w:rFonts w:ascii="Courier New" w:hAnsi="Courier New" w:hint="default"/>
      </w:rPr>
    </w:lvl>
    <w:lvl w:ilvl="5" w:tplc="210C16A4">
      <w:start w:val="1"/>
      <w:numFmt w:val="bullet"/>
      <w:lvlText w:val=""/>
      <w:lvlJc w:val="left"/>
      <w:pPr>
        <w:ind w:left="4320" w:hanging="360"/>
      </w:pPr>
      <w:rPr>
        <w:rFonts w:ascii="Wingdings" w:hAnsi="Wingdings" w:hint="default"/>
      </w:rPr>
    </w:lvl>
    <w:lvl w:ilvl="6" w:tplc="081EA75E">
      <w:start w:val="1"/>
      <w:numFmt w:val="bullet"/>
      <w:lvlText w:val=""/>
      <w:lvlJc w:val="left"/>
      <w:pPr>
        <w:ind w:left="5040" w:hanging="360"/>
      </w:pPr>
      <w:rPr>
        <w:rFonts w:ascii="Symbol" w:hAnsi="Symbol" w:hint="default"/>
      </w:rPr>
    </w:lvl>
    <w:lvl w:ilvl="7" w:tplc="4398B42E">
      <w:start w:val="1"/>
      <w:numFmt w:val="bullet"/>
      <w:lvlText w:val="o"/>
      <w:lvlJc w:val="left"/>
      <w:pPr>
        <w:ind w:left="5760" w:hanging="360"/>
      </w:pPr>
      <w:rPr>
        <w:rFonts w:ascii="Courier New" w:hAnsi="Courier New" w:hint="default"/>
      </w:rPr>
    </w:lvl>
    <w:lvl w:ilvl="8" w:tplc="EA9AD06A">
      <w:start w:val="1"/>
      <w:numFmt w:val="bullet"/>
      <w:lvlText w:val=""/>
      <w:lvlJc w:val="left"/>
      <w:pPr>
        <w:ind w:left="6480" w:hanging="360"/>
      </w:pPr>
      <w:rPr>
        <w:rFonts w:ascii="Wingdings" w:hAnsi="Wingdings" w:hint="default"/>
      </w:rPr>
    </w:lvl>
  </w:abstractNum>
  <w:abstractNum w:abstractNumId="25" w15:restartNumberingAfterBreak="0">
    <w:nsid w:val="38130181"/>
    <w:multiLevelType w:val="hybridMultilevel"/>
    <w:tmpl w:val="E65C1194"/>
    <w:lvl w:ilvl="0" w:tplc="E75C34C4">
      <w:start w:val="1"/>
      <w:numFmt w:val="bullet"/>
      <w:lvlText w:val="-"/>
      <w:lvlJc w:val="left"/>
      <w:pPr>
        <w:ind w:left="1440" w:hanging="720"/>
      </w:pPr>
      <w:rPr>
        <w:rFonts w:ascii="Courier New" w:hAnsi="Courier New"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6" w15:restartNumberingAfterBreak="0">
    <w:nsid w:val="3A003EA2"/>
    <w:multiLevelType w:val="hybridMultilevel"/>
    <w:tmpl w:val="AF16509E"/>
    <w:lvl w:ilvl="0" w:tplc="2D7C594C">
      <w:start w:val="1"/>
      <w:numFmt w:val="lowerLetter"/>
      <w:pStyle w:val="Heading2"/>
      <w:lvlText w:val="%1)"/>
      <w:lvlJc w:val="left"/>
      <w:pPr>
        <w:ind w:left="360" w:hanging="360"/>
      </w:pPr>
    </w:lvl>
    <w:lvl w:ilvl="1" w:tplc="10090019" w:tentative="1">
      <w:start w:val="1"/>
      <w:numFmt w:val="lowerLetter"/>
      <w:lvlText w:val="%2."/>
      <w:lvlJc w:val="left"/>
      <w:pPr>
        <w:ind w:left="5617" w:hanging="360"/>
      </w:pPr>
    </w:lvl>
    <w:lvl w:ilvl="2" w:tplc="1009001B" w:tentative="1">
      <w:start w:val="1"/>
      <w:numFmt w:val="lowerRoman"/>
      <w:lvlText w:val="%3."/>
      <w:lvlJc w:val="right"/>
      <w:pPr>
        <w:ind w:left="6337" w:hanging="180"/>
      </w:pPr>
    </w:lvl>
    <w:lvl w:ilvl="3" w:tplc="1009000F" w:tentative="1">
      <w:start w:val="1"/>
      <w:numFmt w:val="decimal"/>
      <w:lvlText w:val="%4."/>
      <w:lvlJc w:val="left"/>
      <w:pPr>
        <w:ind w:left="7057" w:hanging="360"/>
      </w:pPr>
    </w:lvl>
    <w:lvl w:ilvl="4" w:tplc="10090019" w:tentative="1">
      <w:start w:val="1"/>
      <w:numFmt w:val="lowerLetter"/>
      <w:lvlText w:val="%5."/>
      <w:lvlJc w:val="left"/>
      <w:pPr>
        <w:ind w:left="7777" w:hanging="360"/>
      </w:pPr>
    </w:lvl>
    <w:lvl w:ilvl="5" w:tplc="1009001B" w:tentative="1">
      <w:start w:val="1"/>
      <w:numFmt w:val="lowerRoman"/>
      <w:lvlText w:val="%6."/>
      <w:lvlJc w:val="right"/>
      <w:pPr>
        <w:ind w:left="8497" w:hanging="180"/>
      </w:pPr>
    </w:lvl>
    <w:lvl w:ilvl="6" w:tplc="1009000F" w:tentative="1">
      <w:start w:val="1"/>
      <w:numFmt w:val="decimal"/>
      <w:lvlText w:val="%7."/>
      <w:lvlJc w:val="left"/>
      <w:pPr>
        <w:ind w:left="9217" w:hanging="360"/>
      </w:pPr>
    </w:lvl>
    <w:lvl w:ilvl="7" w:tplc="10090019" w:tentative="1">
      <w:start w:val="1"/>
      <w:numFmt w:val="lowerLetter"/>
      <w:lvlText w:val="%8."/>
      <w:lvlJc w:val="left"/>
      <w:pPr>
        <w:ind w:left="9937" w:hanging="360"/>
      </w:pPr>
    </w:lvl>
    <w:lvl w:ilvl="8" w:tplc="1009001B" w:tentative="1">
      <w:start w:val="1"/>
      <w:numFmt w:val="lowerRoman"/>
      <w:lvlText w:val="%9."/>
      <w:lvlJc w:val="right"/>
      <w:pPr>
        <w:ind w:left="10657" w:hanging="180"/>
      </w:pPr>
    </w:lvl>
  </w:abstractNum>
  <w:abstractNum w:abstractNumId="27" w15:restartNumberingAfterBreak="0">
    <w:nsid w:val="3BA016D2"/>
    <w:multiLevelType w:val="hybridMultilevel"/>
    <w:tmpl w:val="5F78F392"/>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829EC"/>
    <w:multiLevelType w:val="hybridMultilevel"/>
    <w:tmpl w:val="FF52A5A2"/>
    <w:lvl w:ilvl="0" w:tplc="04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B4311"/>
    <w:multiLevelType w:val="hybridMultilevel"/>
    <w:tmpl w:val="6EF04F98"/>
    <w:lvl w:ilvl="0" w:tplc="E75C34C4">
      <w:start w:val="1"/>
      <w:numFmt w:val="bullet"/>
      <w:lvlText w:val="-"/>
      <w:lvlJc w:val="left"/>
      <w:pPr>
        <w:ind w:left="1080" w:hanging="360"/>
      </w:pPr>
      <w:rPr>
        <w:rFonts w:ascii="Courier New" w:hAnsi="Courier New" w:hint="default"/>
      </w:rPr>
    </w:lvl>
    <w:lvl w:ilvl="1" w:tplc="DD1AE548">
      <w:start w:val="1"/>
      <w:numFmt w:val="bullet"/>
      <w:lvlText w:val="o"/>
      <w:lvlJc w:val="left"/>
      <w:pPr>
        <w:ind w:left="1800" w:hanging="360"/>
      </w:pPr>
      <w:rPr>
        <w:rFonts w:ascii="Courier New" w:hAnsi="Courier New" w:hint="default"/>
      </w:rPr>
    </w:lvl>
    <w:lvl w:ilvl="2" w:tplc="B6D45EBE">
      <w:start w:val="1"/>
      <w:numFmt w:val="bullet"/>
      <w:lvlText w:val=""/>
      <w:lvlJc w:val="left"/>
      <w:pPr>
        <w:ind w:left="2520" w:hanging="360"/>
      </w:pPr>
      <w:rPr>
        <w:rFonts w:ascii="Wingdings" w:hAnsi="Wingdings" w:hint="default"/>
      </w:rPr>
    </w:lvl>
    <w:lvl w:ilvl="3" w:tplc="F8068192">
      <w:start w:val="1"/>
      <w:numFmt w:val="bullet"/>
      <w:lvlText w:val=""/>
      <w:lvlJc w:val="left"/>
      <w:pPr>
        <w:ind w:left="3240" w:hanging="360"/>
      </w:pPr>
      <w:rPr>
        <w:rFonts w:ascii="Symbol" w:hAnsi="Symbol" w:hint="default"/>
      </w:rPr>
    </w:lvl>
    <w:lvl w:ilvl="4" w:tplc="2BFE389C">
      <w:start w:val="1"/>
      <w:numFmt w:val="bullet"/>
      <w:lvlText w:val="o"/>
      <w:lvlJc w:val="left"/>
      <w:pPr>
        <w:ind w:left="3960" w:hanging="360"/>
      </w:pPr>
      <w:rPr>
        <w:rFonts w:ascii="Courier New" w:hAnsi="Courier New" w:hint="default"/>
      </w:rPr>
    </w:lvl>
    <w:lvl w:ilvl="5" w:tplc="43269230">
      <w:start w:val="1"/>
      <w:numFmt w:val="bullet"/>
      <w:lvlText w:val=""/>
      <w:lvlJc w:val="left"/>
      <w:pPr>
        <w:ind w:left="4680" w:hanging="360"/>
      </w:pPr>
      <w:rPr>
        <w:rFonts w:ascii="Wingdings" w:hAnsi="Wingdings" w:hint="default"/>
      </w:rPr>
    </w:lvl>
    <w:lvl w:ilvl="6" w:tplc="D0A8521C">
      <w:start w:val="1"/>
      <w:numFmt w:val="bullet"/>
      <w:lvlText w:val=""/>
      <w:lvlJc w:val="left"/>
      <w:pPr>
        <w:ind w:left="5400" w:hanging="360"/>
      </w:pPr>
      <w:rPr>
        <w:rFonts w:ascii="Symbol" w:hAnsi="Symbol" w:hint="default"/>
      </w:rPr>
    </w:lvl>
    <w:lvl w:ilvl="7" w:tplc="575A7284">
      <w:start w:val="1"/>
      <w:numFmt w:val="bullet"/>
      <w:lvlText w:val="o"/>
      <w:lvlJc w:val="left"/>
      <w:pPr>
        <w:ind w:left="6120" w:hanging="360"/>
      </w:pPr>
      <w:rPr>
        <w:rFonts w:ascii="Courier New" w:hAnsi="Courier New" w:hint="default"/>
      </w:rPr>
    </w:lvl>
    <w:lvl w:ilvl="8" w:tplc="B1EE85A0">
      <w:start w:val="1"/>
      <w:numFmt w:val="bullet"/>
      <w:lvlText w:val=""/>
      <w:lvlJc w:val="left"/>
      <w:pPr>
        <w:ind w:left="6840" w:hanging="360"/>
      </w:pPr>
      <w:rPr>
        <w:rFonts w:ascii="Wingdings" w:hAnsi="Wingdings" w:hint="default"/>
      </w:rPr>
    </w:lvl>
  </w:abstractNum>
  <w:abstractNum w:abstractNumId="30" w15:restartNumberingAfterBreak="0">
    <w:nsid w:val="3E8E028B"/>
    <w:multiLevelType w:val="hybridMultilevel"/>
    <w:tmpl w:val="5EF8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911C7"/>
    <w:multiLevelType w:val="hybridMultilevel"/>
    <w:tmpl w:val="48740CEC"/>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06CDD"/>
    <w:multiLevelType w:val="hybridMultilevel"/>
    <w:tmpl w:val="406A8E00"/>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0B3FD3"/>
    <w:multiLevelType w:val="hybridMultilevel"/>
    <w:tmpl w:val="9A6479D4"/>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954645"/>
    <w:multiLevelType w:val="hybridMultilevel"/>
    <w:tmpl w:val="32C0458C"/>
    <w:lvl w:ilvl="0" w:tplc="E75C34C4">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4A70740B"/>
    <w:multiLevelType w:val="hybridMultilevel"/>
    <w:tmpl w:val="58B2FDC6"/>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A07A6"/>
    <w:multiLevelType w:val="hybridMultilevel"/>
    <w:tmpl w:val="5FCEF068"/>
    <w:lvl w:ilvl="0" w:tplc="10090001">
      <w:start w:val="1"/>
      <w:numFmt w:val="bullet"/>
      <w:lvlText w:val=""/>
      <w:lvlJc w:val="left"/>
      <w:pPr>
        <w:tabs>
          <w:tab w:val="num" w:pos="720"/>
        </w:tabs>
        <w:ind w:left="720" w:hanging="360"/>
      </w:pPr>
      <w:rPr>
        <w:rFonts w:ascii="Symbol" w:hAnsi="Symbol"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1771B1"/>
    <w:multiLevelType w:val="hybridMultilevel"/>
    <w:tmpl w:val="E130AAC2"/>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EA1441"/>
    <w:multiLevelType w:val="hybridMultilevel"/>
    <w:tmpl w:val="916C611C"/>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C97594"/>
    <w:multiLevelType w:val="hybridMultilevel"/>
    <w:tmpl w:val="F6969E82"/>
    <w:lvl w:ilvl="0" w:tplc="E75C34C4">
      <w:start w:val="1"/>
      <w:numFmt w:val="bullet"/>
      <w:lvlText w:val="-"/>
      <w:lvlJc w:val="left"/>
      <w:pPr>
        <w:ind w:left="765" w:hanging="360"/>
      </w:pPr>
      <w:rPr>
        <w:rFonts w:ascii="Courier New" w:hAnsi="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0" w15:restartNumberingAfterBreak="0">
    <w:nsid w:val="55FC7ED1"/>
    <w:multiLevelType w:val="hybridMultilevel"/>
    <w:tmpl w:val="ADB80EFC"/>
    <w:lvl w:ilvl="0" w:tplc="E75C34C4">
      <w:start w:val="1"/>
      <w:numFmt w:val="bullet"/>
      <w:lvlText w:val="-"/>
      <w:lvlJc w:val="left"/>
      <w:pPr>
        <w:tabs>
          <w:tab w:val="num" w:pos="720"/>
        </w:tabs>
        <w:ind w:left="720" w:hanging="360"/>
      </w:pPr>
      <w:rPr>
        <w:rFonts w:ascii="Courier New" w:hAnsi="Courier New" w:hint="default"/>
      </w:rPr>
    </w:lvl>
    <w:lvl w:ilvl="1" w:tplc="10090013">
      <w:start w:val="1"/>
      <w:numFmt w:val="upperRoman"/>
      <w:lvlText w:val="%2."/>
      <w:lvlJc w:val="right"/>
      <w:pPr>
        <w:tabs>
          <w:tab w:val="num" w:pos="1260"/>
        </w:tabs>
        <w:ind w:left="1260" w:hanging="18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65127C"/>
    <w:multiLevelType w:val="hybridMultilevel"/>
    <w:tmpl w:val="CF4AD992"/>
    <w:lvl w:ilvl="0" w:tplc="16342F1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B42488C"/>
    <w:multiLevelType w:val="hybridMultilevel"/>
    <w:tmpl w:val="F21C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7060AD"/>
    <w:multiLevelType w:val="hybridMultilevel"/>
    <w:tmpl w:val="3914303C"/>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4282F53"/>
    <w:multiLevelType w:val="hybridMultilevel"/>
    <w:tmpl w:val="9C0A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0203C8"/>
    <w:multiLevelType w:val="hybridMultilevel"/>
    <w:tmpl w:val="61962F0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81505"/>
    <w:multiLevelType w:val="hybridMultilevel"/>
    <w:tmpl w:val="6540ADBC"/>
    <w:lvl w:ilvl="0" w:tplc="7E5C1468">
      <w:start w:val="1"/>
      <w:numFmt w:val="bullet"/>
      <w:lvlText w:val="-"/>
      <w:lvlJc w:val="left"/>
      <w:pPr>
        <w:tabs>
          <w:tab w:val="num" w:pos="1080"/>
        </w:tabs>
        <w:ind w:left="1080" w:hanging="360"/>
      </w:pPr>
      <w:rPr>
        <w:rFonts w:ascii="Courier New" w:hAnsi="Courier New" w:hint="default"/>
      </w:rPr>
    </w:lvl>
    <w:lvl w:ilvl="1" w:tplc="F2CC2818">
      <w:start w:val="1"/>
      <w:numFmt w:val="upperLetter"/>
      <w:lvlText w:val="%2."/>
      <w:lvlJc w:val="left"/>
      <w:pPr>
        <w:tabs>
          <w:tab w:val="num" w:pos="1440"/>
        </w:tabs>
        <w:ind w:left="1440" w:hanging="360"/>
      </w:pPr>
      <w:rPr>
        <w:rFonts w:hint="default"/>
        <w:b/>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F3585"/>
    <w:multiLevelType w:val="hybridMultilevel"/>
    <w:tmpl w:val="DCF8C55C"/>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221F33"/>
    <w:multiLevelType w:val="hybridMultilevel"/>
    <w:tmpl w:val="5846C7DA"/>
    <w:lvl w:ilvl="0" w:tplc="E75C34C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9D0028F"/>
    <w:multiLevelType w:val="hybridMultilevel"/>
    <w:tmpl w:val="0FD6DD14"/>
    <w:lvl w:ilvl="0" w:tplc="F2CC2818">
      <w:start w:val="1"/>
      <w:numFmt w:val="upperLetter"/>
      <w:lvlText w:val="%1."/>
      <w:lvlJc w:val="left"/>
      <w:pPr>
        <w:tabs>
          <w:tab w:val="num" w:pos="360"/>
        </w:tabs>
        <w:ind w:left="360" w:hanging="360"/>
      </w:pPr>
      <w:rPr>
        <w:b/>
      </w:rPr>
    </w:lvl>
    <w:lvl w:ilvl="1" w:tplc="E75C34C4">
      <w:start w:val="1"/>
      <w:numFmt w:val="bullet"/>
      <w:lvlText w:val="-"/>
      <w:lvlJc w:val="left"/>
      <w:pPr>
        <w:tabs>
          <w:tab w:val="num" w:pos="1080"/>
        </w:tabs>
        <w:ind w:left="1080" w:hanging="360"/>
      </w:pPr>
      <w:rPr>
        <w:rFonts w:ascii="Courier New" w:hAnsi="Courier New" w:hint="default"/>
        <w:b/>
      </w:rPr>
    </w:lvl>
    <w:lvl w:ilvl="2" w:tplc="E5D6E9E6">
      <w:start w:val="1"/>
      <w:numFmt w:val="decimal"/>
      <w:lvlText w:val="%3"/>
      <w:lvlJc w:val="left"/>
      <w:pPr>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1" w15:restartNumberingAfterBreak="0">
    <w:nsid w:val="7BBF1EA9"/>
    <w:multiLevelType w:val="hybridMultilevel"/>
    <w:tmpl w:val="FB9657C6"/>
    <w:lvl w:ilvl="0" w:tplc="E75C34C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550DF0"/>
    <w:multiLevelType w:val="hybridMultilevel"/>
    <w:tmpl w:val="C0FE4D98"/>
    <w:lvl w:ilvl="0" w:tplc="E75C34C4">
      <w:start w:val="1"/>
      <w:numFmt w:val="bullet"/>
      <w:lvlText w:val="-"/>
      <w:lvlJc w:val="left"/>
      <w:pPr>
        <w:tabs>
          <w:tab w:val="num" w:pos="1080"/>
        </w:tabs>
        <w:ind w:left="108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27708905">
    <w:abstractNumId w:val="0"/>
  </w:num>
  <w:num w:numId="2" w16cid:durableId="414523056">
    <w:abstractNumId w:val="40"/>
  </w:num>
  <w:num w:numId="3" w16cid:durableId="2075934358">
    <w:abstractNumId w:val="18"/>
  </w:num>
  <w:num w:numId="4" w16cid:durableId="30352109">
    <w:abstractNumId w:val="50"/>
  </w:num>
  <w:num w:numId="5" w16cid:durableId="1567885059">
    <w:abstractNumId w:val="36"/>
  </w:num>
  <w:num w:numId="6" w16cid:durableId="257837178">
    <w:abstractNumId w:val="47"/>
  </w:num>
  <w:num w:numId="7" w16cid:durableId="1103383112">
    <w:abstractNumId w:val="4"/>
  </w:num>
  <w:num w:numId="8" w16cid:durableId="668101227">
    <w:abstractNumId w:val="8"/>
  </w:num>
  <w:num w:numId="9" w16cid:durableId="802432591">
    <w:abstractNumId w:val="2"/>
  </w:num>
  <w:num w:numId="10" w16cid:durableId="1644000545">
    <w:abstractNumId w:val="19"/>
  </w:num>
  <w:num w:numId="11" w16cid:durableId="618798852">
    <w:abstractNumId w:val="9"/>
  </w:num>
  <w:num w:numId="12" w16cid:durableId="12418893">
    <w:abstractNumId w:val="16"/>
  </w:num>
  <w:num w:numId="13" w16cid:durableId="1993215795">
    <w:abstractNumId w:val="22"/>
  </w:num>
  <w:num w:numId="14" w16cid:durableId="1204290530">
    <w:abstractNumId w:val="37"/>
  </w:num>
  <w:num w:numId="15" w16cid:durableId="27144862">
    <w:abstractNumId w:val="35"/>
  </w:num>
  <w:num w:numId="16" w16cid:durableId="1544174928">
    <w:abstractNumId w:val="28"/>
  </w:num>
  <w:num w:numId="17" w16cid:durableId="1348630184">
    <w:abstractNumId w:val="26"/>
  </w:num>
  <w:num w:numId="18" w16cid:durableId="1597901021">
    <w:abstractNumId w:val="26"/>
    <w:lvlOverride w:ilvl="0">
      <w:startOverride w:val="1"/>
    </w:lvlOverride>
  </w:num>
  <w:num w:numId="19" w16cid:durableId="1475835121">
    <w:abstractNumId w:val="25"/>
  </w:num>
  <w:num w:numId="20" w16cid:durableId="1860509899">
    <w:abstractNumId w:val="21"/>
  </w:num>
  <w:num w:numId="21" w16cid:durableId="1095520733">
    <w:abstractNumId w:val="26"/>
  </w:num>
  <w:num w:numId="22" w16cid:durableId="1705773">
    <w:abstractNumId w:val="39"/>
  </w:num>
  <w:num w:numId="23" w16cid:durableId="1672297610">
    <w:abstractNumId w:val="11"/>
  </w:num>
  <w:num w:numId="24" w16cid:durableId="1792433971">
    <w:abstractNumId w:val="33"/>
  </w:num>
  <w:num w:numId="25" w16cid:durableId="448017490">
    <w:abstractNumId w:val="24"/>
  </w:num>
  <w:num w:numId="26" w16cid:durableId="1926643947">
    <w:abstractNumId w:val="42"/>
  </w:num>
  <w:num w:numId="27" w16cid:durableId="1330787993">
    <w:abstractNumId w:val="30"/>
  </w:num>
  <w:num w:numId="28" w16cid:durableId="218983322">
    <w:abstractNumId w:val="23"/>
  </w:num>
  <w:num w:numId="29" w16cid:durableId="2067675718">
    <w:abstractNumId w:val="29"/>
  </w:num>
  <w:num w:numId="30" w16cid:durableId="832336696">
    <w:abstractNumId w:val="51"/>
  </w:num>
  <w:num w:numId="31" w16cid:durableId="732851112">
    <w:abstractNumId w:val="34"/>
  </w:num>
  <w:num w:numId="32" w16cid:durableId="351079943">
    <w:abstractNumId w:val="14"/>
  </w:num>
  <w:num w:numId="33" w16cid:durableId="1737246156">
    <w:abstractNumId w:val="48"/>
  </w:num>
  <w:num w:numId="34" w16cid:durableId="306054387">
    <w:abstractNumId w:val="3"/>
  </w:num>
  <w:num w:numId="35" w16cid:durableId="1285424271">
    <w:abstractNumId w:val="46"/>
  </w:num>
  <w:num w:numId="36" w16cid:durableId="16272348">
    <w:abstractNumId w:val="13"/>
  </w:num>
  <w:num w:numId="37" w16cid:durableId="1260140517">
    <w:abstractNumId w:val="20"/>
  </w:num>
  <w:num w:numId="38" w16cid:durableId="885992446">
    <w:abstractNumId w:val="49"/>
  </w:num>
  <w:num w:numId="39" w16cid:durableId="346910791">
    <w:abstractNumId w:val="43"/>
  </w:num>
  <w:num w:numId="40" w16cid:durableId="1155949381">
    <w:abstractNumId w:val="52"/>
  </w:num>
  <w:num w:numId="41" w16cid:durableId="1166674600">
    <w:abstractNumId w:val="15"/>
  </w:num>
  <w:num w:numId="42" w16cid:durableId="1169756274">
    <w:abstractNumId w:val="12"/>
  </w:num>
  <w:num w:numId="43" w16cid:durableId="1883245465">
    <w:abstractNumId w:val="32"/>
  </w:num>
  <w:num w:numId="44" w16cid:durableId="1746368945">
    <w:abstractNumId w:val="38"/>
  </w:num>
  <w:num w:numId="45" w16cid:durableId="194731546">
    <w:abstractNumId w:val="31"/>
  </w:num>
  <w:num w:numId="46" w16cid:durableId="885919060">
    <w:abstractNumId w:val="5"/>
  </w:num>
  <w:num w:numId="47" w16cid:durableId="1296912200">
    <w:abstractNumId w:val="44"/>
  </w:num>
  <w:num w:numId="48" w16cid:durableId="899630931">
    <w:abstractNumId w:val="10"/>
  </w:num>
  <w:num w:numId="49" w16cid:durableId="1855879560">
    <w:abstractNumId w:val="45"/>
  </w:num>
  <w:num w:numId="50" w16cid:durableId="1563322084">
    <w:abstractNumId w:val="27"/>
  </w:num>
  <w:num w:numId="51" w16cid:durableId="837692367">
    <w:abstractNumId w:val="41"/>
  </w:num>
  <w:num w:numId="52" w16cid:durableId="1793940002">
    <w:abstractNumId w:val="7"/>
  </w:num>
  <w:num w:numId="53" w16cid:durableId="841312705">
    <w:abstractNumId w:val="6"/>
  </w:num>
  <w:num w:numId="54" w16cid:durableId="1087189490">
    <w:abstractNumId w:val="1"/>
  </w:num>
  <w:num w:numId="55" w16cid:durableId="1097485828">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DF"/>
    <w:rsid w:val="000036B7"/>
    <w:rsid w:val="00011E39"/>
    <w:rsid w:val="00016173"/>
    <w:rsid w:val="00017B90"/>
    <w:rsid w:val="00021556"/>
    <w:rsid w:val="000259BC"/>
    <w:rsid w:val="00026F77"/>
    <w:rsid w:val="00036B67"/>
    <w:rsid w:val="000531A3"/>
    <w:rsid w:val="000539E6"/>
    <w:rsid w:val="00061400"/>
    <w:rsid w:val="000871AE"/>
    <w:rsid w:val="000910AF"/>
    <w:rsid w:val="000966E9"/>
    <w:rsid w:val="00097129"/>
    <w:rsid w:val="000A1047"/>
    <w:rsid w:val="000A2A12"/>
    <w:rsid w:val="000A53DE"/>
    <w:rsid w:val="000B01EA"/>
    <w:rsid w:val="000C0502"/>
    <w:rsid w:val="000D67EE"/>
    <w:rsid w:val="000D6B74"/>
    <w:rsid w:val="000E143C"/>
    <w:rsid w:val="000E2250"/>
    <w:rsid w:val="000F517B"/>
    <w:rsid w:val="0010203C"/>
    <w:rsid w:val="00102DAF"/>
    <w:rsid w:val="0010318A"/>
    <w:rsid w:val="00110D64"/>
    <w:rsid w:val="001271DF"/>
    <w:rsid w:val="00135F55"/>
    <w:rsid w:val="00140D52"/>
    <w:rsid w:val="00141B14"/>
    <w:rsid w:val="00142863"/>
    <w:rsid w:val="00150622"/>
    <w:rsid w:val="00151CF2"/>
    <w:rsid w:val="00157007"/>
    <w:rsid w:val="00163BDF"/>
    <w:rsid w:val="00165FD4"/>
    <w:rsid w:val="00166937"/>
    <w:rsid w:val="00167142"/>
    <w:rsid w:val="00171928"/>
    <w:rsid w:val="00173CAB"/>
    <w:rsid w:val="00176073"/>
    <w:rsid w:val="001835A2"/>
    <w:rsid w:val="00183ED9"/>
    <w:rsid w:val="00184744"/>
    <w:rsid w:val="001925FF"/>
    <w:rsid w:val="0019559D"/>
    <w:rsid w:val="001A0303"/>
    <w:rsid w:val="001A0404"/>
    <w:rsid w:val="001A64C3"/>
    <w:rsid w:val="001A6B1A"/>
    <w:rsid w:val="001B1FA8"/>
    <w:rsid w:val="001C07B2"/>
    <w:rsid w:val="001C4BFA"/>
    <w:rsid w:val="001C651C"/>
    <w:rsid w:val="001C6B77"/>
    <w:rsid w:val="001E0B49"/>
    <w:rsid w:val="001E5B2E"/>
    <w:rsid w:val="001E73D1"/>
    <w:rsid w:val="001F2185"/>
    <w:rsid w:val="001F21B4"/>
    <w:rsid w:val="001F7B3F"/>
    <w:rsid w:val="002022EE"/>
    <w:rsid w:val="00206C9E"/>
    <w:rsid w:val="00210DC5"/>
    <w:rsid w:val="00215525"/>
    <w:rsid w:val="00226942"/>
    <w:rsid w:val="00230220"/>
    <w:rsid w:val="00234898"/>
    <w:rsid w:val="002433C8"/>
    <w:rsid w:val="00246F83"/>
    <w:rsid w:val="00247399"/>
    <w:rsid w:val="00260660"/>
    <w:rsid w:val="002619A7"/>
    <w:rsid w:val="00261B3F"/>
    <w:rsid w:val="0026673A"/>
    <w:rsid w:val="00266AB1"/>
    <w:rsid w:val="002815E2"/>
    <w:rsid w:val="00283C21"/>
    <w:rsid w:val="00291AAC"/>
    <w:rsid w:val="00294E96"/>
    <w:rsid w:val="002A6571"/>
    <w:rsid w:val="002A6A5E"/>
    <w:rsid w:val="002B250C"/>
    <w:rsid w:val="002B6286"/>
    <w:rsid w:val="002B719B"/>
    <w:rsid w:val="002C3420"/>
    <w:rsid w:val="002D2ACA"/>
    <w:rsid w:val="002D4DF4"/>
    <w:rsid w:val="002D5EBA"/>
    <w:rsid w:val="002E770A"/>
    <w:rsid w:val="002F41AF"/>
    <w:rsid w:val="00300EF7"/>
    <w:rsid w:val="003031D2"/>
    <w:rsid w:val="00304BA0"/>
    <w:rsid w:val="00305CCE"/>
    <w:rsid w:val="003105D2"/>
    <w:rsid w:val="0031468D"/>
    <w:rsid w:val="003225EB"/>
    <w:rsid w:val="003260FD"/>
    <w:rsid w:val="00326CEA"/>
    <w:rsid w:val="00333686"/>
    <w:rsid w:val="00337A9C"/>
    <w:rsid w:val="00343476"/>
    <w:rsid w:val="00344E6D"/>
    <w:rsid w:val="003450AE"/>
    <w:rsid w:val="00355C7E"/>
    <w:rsid w:val="003724AB"/>
    <w:rsid w:val="00372FAB"/>
    <w:rsid w:val="003A0602"/>
    <w:rsid w:val="003A446B"/>
    <w:rsid w:val="003A68EC"/>
    <w:rsid w:val="003B0AA3"/>
    <w:rsid w:val="003B5066"/>
    <w:rsid w:val="003B72A6"/>
    <w:rsid w:val="003C3340"/>
    <w:rsid w:val="003D06C7"/>
    <w:rsid w:val="003D0D09"/>
    <w:rsid w:val="003D74E0"/>
    <w:rsid w:val="003D7CA6"/>
    <w:rsid w:val="003E22C2"/>
    <w:rsid w:val="003E4F7D"/>
    <w:rsid w:val="0041058A"/>
    <w:rsid w:val="00411BB3"/>
    <w:rsid w:val="00426764"/>
    <w:rsid w:val="00430166"/>
    <w:rsid w:val="00433E61"/>
    <w:rsid w:val="00436D9E"/>
    <w:rsid w:val="0045183D"/>
    <w:rsid w:val="00451DD5"/>
    <w:rsid w:val="00454047"/>
    <w:rsid w:val="0045565B"/>
    <w:rsid w:val="00463A6E"/>
    <w:rsid w:val="00470A31"/>
    <w:rsid w:val="00476E76"/>
    <w:rsid w:val="00484111"/>
    <w:rsid w:val="004942EC"/>
    <w:rsid w:val="00494C31"/>
    <w:rsid w:val="00497537"/>
    <w:rsid w:val="004C192D"/>
    <w:rsid w:val="004D0C19"/>
    <w:rsid w:val="004D1D51"/>
    <w:rsid w:val="004E0406"/>
    <w:rsid w:val="004E0E21"/>
    <w:rsid w:val="004E2529"/>
    <w:rsid w:val="004E5BD7"/>
    <w:rsid w:val="004E6C40"/>
    <w:rsid w:val="004F5081"/>
    <w:rsid w:val="004F75DB"/>
    <w:rsid w:val="005141BD"/>
    <w:rsid w:val="0051665E"/>
    <w:rsid w:val="00524ABA"/>
    <w:rsid w:val="00541737"/>
    <w:rsid w:val="005504BA"/>
    <w:rsid w:val="00560331"/>
    <w:rsid w:val="00562C49"/>
    <w:rsid w:val="00585B21"/>
    <w:rsid w:val="00587E4B"/>
    <w:rsid w:val="00592953"/>
    <w:rsid w:val="005A3A49"/>
    <w:rsid w:val="005C272B"/>
    <w:rsid w:val="005D2E77"/>
    <w:rsid w:val="005E0BA2"/>
    <w:rsid w:val="005E12AF"/>
    <w:rsid w:val="005E4A46"/>
    <w:rsid w:val="005F37DB"/>
    <w:rsid w:val="00600FE2"/>
    <w:rsid w:val="00613E7D"/>
    <w:rsid w:val="00630B55"/>
    <w:rsid w:val="00630F13"/>
    <w:rsid w:val="00641EB3"/>
    <w:rsid w:val="00642DE1"/>
    <w:rsid w:val="00643616"/>
    <w:rsid w:val="00644205"/>
    <w:rsid w:val="00653D50"/>
    <w:rsid w:val="00654C24"/>
    <w:rsid w:val="0065660C"/>
    <w:rsid w:val="00662673"/>
    <w:rsid w:val="006641E0"/>
    <w:rsid w:val="006667DD"/>
    <w:rsid w:val="00671069"/>
    <w:rsid w:val="006770D8"/>
    <w:rsid w:val="006834DF"/>
    <w:rsid w:val="0068503F"/>
    <w:rsid w:val="0068731F"/>
    <w:rsid w:val="006929B8"/>
    <w:rsid w:val="006B54F6"/>
    <w:rsid w:val="006C3D7D"/>
    <w:rsid w:val="006C571B"/>
    <w:rsid w:val="006D0297"/>
    <w:rsid w:val="006D18AE"/>
    <w:rsid w:val="006D2E78"/>
    <w:rsid w:val="006D45BD"/>
    <w:rsid w:val="006D517C"/>
    <w:rsid w:val="006E1820"/>
    <w:rsid w:val="006F17CC"/>
    <w:rsid w:val="006F3149"/>
    <w:rsid w:val="006F405B"/>
    <w:rsid w:val="00701426"/>
    <w:rsid w:val="007038C3"/>
    <w:rsid w:val="007222FF"/>
    <w:rsid w:val="00723F19"/>
    <w:rsid w:val="007241C4"/>
    <w:rsid w:val="0072534C"/>
    <w:rsid w:val="00746508"/>
    <w:rsid w:val="0074787B"/>
    <w:rsid w:val="00756C3D"/>
    <w:rsid w:val="00760344"/>
    <w:rsid w:val="0076093B"/>
    <w:rsid w:val="00761790"/>
    <w:rsid w:val="007622D2"/>
    <w:rsid w:val="00762604"/>
    <w:rsid w:val="00771026"/>
    <w:rsid w:val="00772747"/>
    <w:rsid w:val="00774E96"/>
    <w:rsid w:val="00780BD7"/>
    <w:rsid w:val="00782869"/>
    <w:rsid w:val="00791098"/>
    <w:rsid w:val="007966EE"/>
    <w:rsid w:val="007A6A20"/>
    <w:rsid w:val="007C4754"/>
    <w:rsid w:val="007E13A7"/>
    <w:rsid w:val="007F5492"/>
    <w:rsid w:val="0080021D"/>
    <w:rsid w:val="00802078"/>
    <w:rsid w:val="00803012"/>
    <w:rsid w:val="00811956"/>
    <w:rsid w:val="0081505F"/>
    <w:rsid w:val="00825CFD"/>
    <w:rsid w:val="008274E7"/>
    <w:rsid w:val="00833D4D"/>
    <w:rsid w:val="00836764"/>
    <w:rsid w:val="00842FDF"/>
    <w:rsid w:val="008575FA"/>
    <w:rsid w:val="008660D6"/>
    <w:rsid w:val="008661D7"/>
    <w:rsid w:val="00867C38"/>
    <w:rsid w:val="00875B47"/>
    <w:rsid w:val="00880200"/>
    <w:rsid w:val="00882B4E"/>
    <w:rsid w:val="0088614A"/>
    <w:rsid w:val="00892666"/>
    <w:rsid w:val="00892D6A"/>
    <w:rsid w:val="0089750C"/>
    <w:rsid w:val="008A32B1"/>
    <w:rsid w:val="008A3BF8"/>
    <w:rsid w:val="008A74A9"/>
    <w:rsid w:val="008B14FB"/>
    <w:rsid w:val="008B3CB7"/>
    <w:rsid w:val="008B7736"/>
    <w:rsid w:val="008C3D2F"/>
    <w:rsid w:val="008C5111"/>
    <w:rsid w:val="008C5652"/>
    <w:rsid w:val="008C650F"/>
    <w:rsid w:val="008D6FCD"/>
    <w:rsid w:val="008E3610"/>
    <w:rsid w:val="008F7A87"/>
    <w:rsid w:val="008F7EF6"/>
    <w:rsid w:val="00901AB0"/>
    <w:rsid w:val="00916A7E"/>
    <w:rsid w:val="00921D25"/>
    <w:rsid w:val="00922A73"/>
    <w:rsid w:val="00924085"/>
    <w:rsid w:val="009340D9"/>
    <w:rsid w:val="00934A4A"/>
    <w:rsid w:val="00937422"/>
    <w:rsid w:val="00942256"/>
    <w:rsid w:val="00947480"/>
    <w:rsid w:val="009657E4"/>
    <w:rsid w:val="00981F56"/>
    <w:rsid w:val="00983443"/>
    <w:rsid w:val="0099239E"/>
    <w:rsid w:val="009947E4"/>
    <w:rsid w:val="009A0F79"/>
    <w:rsid w:val="009C52E8"/>
    <w:rsid w:val="009C5A0E"/>
    <w:rsid w:val="009C5ECF"/>
    <w:rsid w:val="009C7C4A"/>
    <w:rsid w:val="009D2635"/>
    <w:rsid w:val="009D2806"/>
    <w:rsid w:val="009D3342"/>
    <w:rsid w:val="009D602C"/>
    <w:rsid w:val="009E3E34"/>
    <w:rsid w:val="009F17AD"/>
    <w:rsid w:val="009F66C5"/>
    <w:rsid w:val="009F6A4D"/>
    <w:rsid w:val="009F798E"/>
    <w:rsid w:val="00A03D32"/>
    <w:rsid w:val="00A05470"/>
    <w:rsid w:val="00A11A12"/>
    <w:rsid w:val="00A16E8A"/>
    <w:rsid w:val="00A22AF1"/>
    <w:rsid w:val="00A22F36"/>
    <w:rsid w:val="00A27453"/>
    <w:rsid w:val="00A2768D"/>
    <w:rsid w:val="00A3316B"/>
    <w:rsid w:val="00A37C5B"/>
    <w:rsid w:val="00A40EDA"/>
    <w:rsid w:val="00A42523"/>
    <w:rsid w:val="00A544F4"/>
    <w:rsid w:val="00A616FF"/>
    <w:rsid w:val="00A6173E"/>
    <w:rsid w:val="00A67FB5"/>
    <w:rsid w:val="00A7453B"/>
    <w:rsid w:val="00AA3F74"/>
    <w:rsid w:val="00AA6094"/>
    <w:rsid w:val="00AC08C4"/>
    <w:rsid w:val="00AC4BD6"/>
    <w:rsid w:val="00AF25F8"/>
    <w:rsid w:val="00B01277"/>
    <w:rsid w:val="00B014C7"/>
    <w:rsid w:val="00B020DF"/>
    <w:rsid w:val="00B05E07"/>
    <w:rsid w:val="00B1611F"/>
    <w:rsid w:val="00B21372"/>
    <w:rsid w:val="00B26710"/>
    <w:rsid w:val="00B32BF9"/>
    <w:rsid w:val="00B33595"/>
    <w:rsid w:val="00B3432D"/>
    <w:rsid w:val="00B37F1F"/>
    <w:rsid w:val="00B40E4F"/>
    <w:rsid w:val="00B460FE"/>
    <w:rsid w:val="00B47652"/>
    <w:rsid w:val="00B710EB"/>
    <w:rsid w:val="00B8315E"/>
    <w:rsid w:val="00BA3432"/>
    <w:rsid w:val="00BA6730"/>
    <w:rsid w:val="00BB051B"/>
    <w:rsid w:val="00BC0B72"/>
    <w:rsid w:val="00BC2FC2"/>
    <w:rsid w:val="00BC3505"/>
    <w:rsid w:val="00BC7C7E"/>
    <w:rsid w:val="00BD050C"/>
    <w:rsid w:val="00BD79ED"/>
    <w:rsid w:val="00BF07B4"/>
    <w:rsid w:val="00BF2C99"/>
    <w:rsid w:val="00C03886"/>
    <w:rsid w:val="00C06833"/>
    <w:rsid w:val="00C07EF2"/>
    <w:rsid w:val="00C1149D"/>
    <w:rsid w:val="00C1421C"/>
    <w:rsid w:val="00C2057F"/>
    <w:rsid w:val="00C3115B"/>
    <w:rsid w:val="00C311FE"/>
    <w:rsid w:val="00C4606C"/>
    <w:rsid w:val="00C466A2"/>
    <w:rsid w:val="00C51599"/>
    <w:rsid w:val="00C54E04"/>
    <w:rsid w:val="00C81570"/>
    <w:rsid w:val="00C86BC5"/>
    <w:rsid w:val="00C8774E"/>
    <w:rsid w:val="00C90848"/>
    <w:rsid w:val="00CA404D"/>
    <w:rsid w:val="00CA4C59"/>
    <w:rsid w:val="00CA6140"/>
    <w:rsid w:val="00CB4091"/>
    <w:rsid w:val="00CB7275"/>
    <w:rsid w:val="00CC58D3"/>
    <w:rsid w:val="00CC7588"/>
    <w:rsid w:val="00CD2C5A"/>
    <w:rsid w:val="00CD5455"/>
    <w:rsid w:val="00CD7AB7"/>
    <w:rsid w:val="00CE0AA4"/>
    <w:rsid w:val="00CE44DA"/>
    <w:rsid w:val="00CE6E74"/>
    <w:rsid w:val="00CE7F0D"/>
    <w:rsid w:val="00CF688B"/>
    <w:rsid w:val="00CF7AEA"/>
    <w:rsid w:val="00D056B6"/>
    <w:rsid w:val="00D10E86"/>
    <w:rsid w:val="00D15329"/>
    <w:rsid w:val="00D264D8"/>
    <w:rsid w:val="00D26C60"/>
    <w:rsid w:val="00D3036F"/>
    <w:rsid w:val="00D30DBA"/>
    <w:rsid w:val="00D33CDE"/>
    <w:rsid w:val="00D33D19"/>
    <w:rsid w:val="00D44213"/>
    <w:rsid w:val="00D506D3"/>
    <w:rsid w:val="00D57821"/>
    <w:rsid w:val="00D6363A"/>
    <w:rsid w:val="00D67169"/>
    <w:rsid w:val="00D76016"/>
    <w:rsid w:val="00D806AB"/>
    <w:rsid w:val="00D83A0E"/>
    <w:rsid w:val="00D843EB"/>
    <w:rsid w:val="00D86BAF"/>
    <w:rsid w:val="00D87075"/>
    <w:rsid w:val="00DA0649"/>
    <w:rsid w:val="00DA2F63"/>
    <w:rsid w:val="00DA53B5"/>
    <w:rsid w:val="00DB03C9"/>
    <w:rsid w:val="00DB6C83"/>
    <w:rsid w:val="00DC00A9"/>
    <w:rsid w:val="00DC102E"/>
    <w:rsid w:val="00DC1B89"/>
    <w:rsid w:val="00DC487E"/>
    <w:rsid w:val="00DD103D"/>
    <w:rsid w:val="00DD32D3"/>
    <w:rsid w:val="00DD6792"/>
    <w:rsid w:val="00DD75FE"/>
    <w:rsid w:val="00DF20DE"/>
    <w:rsid w:val="00E03E8C"/>
    <w:rsid w:val="00E07376"/>
    <w:rsid w:val="00E33209"/>
    <w:rsid w:val="00E430E8"/>
    <w:rsid w:val="00E5120E"/>
    <w:rsid w:val="00E55091"/>
    <w:rsid w:val="00E65E42"/>
    <w:rsid w:val="00E678F0"/>
    <w:rsid w:val="00E719E2"/>
    <w:rsid w:val="00E8461A"/>
    <w:rsid w:val="00E8661D"/>
    <w:rsid w:val="00E91297"/>
    <w:rsid w:val="00E9399D"/>
    <w:rsid w:val="00E93F10"/>
    <w:rsid w:val="00EA2297"/>
    <w:rsid w:val="00EB4526"/>
    <w:rsid w:val="00EB4FD8"/>
    <w:rsid w:val="00EC5906"/>
    <w:rsid w:val="00EC7D1A"/>
    <w:rsid w:val="00ED426E"/>
    <w:rsid w:val="00EE64F9"/>
    <w:rsid w:val="00EE6738"/>
    <w:rsid w:val="00EF5C45"/>
    <w:rsid w:val="00F0550C"/>
    <w:rsid w:val="00F16E53"/>
    <w:rsid w:val="00F21880"/>
    <w:rsid w:val="00F275FB"/>
    <w:rsid w:val="00F300A0"/>
    <w:rsid w:val="00F43853"/>
    <w:rsid w:val="00F43D30"/>
    <w:rsid w:val="00F44DAE"/>
    <w:rsid w:val="00F46B9B"/>
    <w:rsid w:val="00F52BE3"/>
    <w:rsid w:val="00F57B0D"/>
    <w:rsid w:val="00F65068"/>
    <w:rsid w:val="00F664FE"/>
    <w:rsid w:val="00F67023"/>
    <w:rsid w:val="00F70DC6"/>
    <w:rsid w:val="00F821FF"/>
    <w:rsid w:val="00F84949"/>
    <w:rsid w:val="00F92B79"/>
    <w:rsid w:val="00F9390A"/>
    <w:rsid w:val="00F94F9E"/>
    <w:rsid w:val="00F96BE5"/>
    <w:rsid w:val="00FA077A"/>
    <w:rsid w:val="00FA08A8"/>
    <w:rsid w:val="00FB05FD"/>
    <w:rsid w:val="00FB1CB4"/>
    <w:rsid w:val="00FB26A6"/>
    <w:rsid w:val="00FB2ED5"/>
    <w:rsid w:val="00FB337F"/>
    <w:rsid w:val="00FB5A76"/>
    <w:rsid w:val="00FC416C"/>
    <w:rsid w:val="00FC7637"/>
    <w:rsid w:val="00FD7323"/>
    <w:rsid w:val="00FE1B05"/>
    <w:rsid w:val="00FE60C7"/>
    <w:rsid w:val="00FF1BA8"/>
    <w:rsid w:val="00FF4ACE"/>
    <w:rsid w:val="0147AEC9"/>
    <w:rsid w:val="02DF86E5"/>
    <w:rsid w:val="0349773B"/>
    <w:rsid w:val="03AA2CD3"/>
    <w:rsid w:val="0440FEFF"/>
    <w:rsid w:val="059E32CB"/>
    <w:rsid w:val="05D4BD6F"/>
    <w:rsid w:val="06C7E4F9"/>
    <w:rsid w:val="09B00D9F"/>
    <w:rsid w:val="0A49D159"/>
    <w:rsid w:val="0AA0B4CB"/>
    <w:rsid w:val="0B4F0083"/>
    <w:rsid w:val="0CD998DE"/>
    <w:rsid w:val="0E55E274"/>
    <w:rsid w:val="0E597C12"/>
    <w:rsid w:val="0E9C0A89"/>
    <w:rsid w:val="0EECDF7A"/>
    <w:rsid w:val="10A214A6"/>
    <w:rsid w:val="120B57DF"/>
    <w:rsid w:val="123DE507"/>
    <w:rsid w:val="156B2A01"/>
    <w:rsid w:val="16A7A3C3"/>
    <w:rsid w:val="18084BDE"/>
    <w:rsid w:val="1A8FF1AC"/>
    <w:rsid w:val="1AF5660B"/>
    <w:rsid w:val="1C89E05E"/>
    <w:rsid w:val="1C91366C"/>
    <w:rsid w:val="1CDBBD01"/>
    <w:rsid w:val="1D88F56F"/>
    <w:rsid w:val="1DA8E408"/>
    <w:rsid w:val="1DD83673"/>
    <w:rsid w:val="20135DC3"/>
    <w:rsid w:val="219605C7"/>
    <w:rsid w:val="2288FBA5"/>
    <w:rsid w:val="22AEA5F7"/>
    <w:rsid w:val="22CB987B"/>
    <w:rsid w:val="23CFC338"/>
    <w:rsid w:val="23F4613C"/>
    <w:rsid w:val="24B10EFD"/>
    <w:rsid w:val="24FB6E54"/>
    <w:rsid w:val="2510D710"/>
    <w:rsid w:val="25216AD5"/>
    <w:rsid w:val="2628BFAC"/>
    <w:rsid w:val="279F099E"/>
    <w:rsid w:val="27D7A072"/>
    <w:rsid w:val="29B14682"/>
    <w:rsid w:val="29FAAE09"/>
    <w:rsid w:val="2A944327"/>
    <w:rsid w:val="2B967E6A"/>
    <w:rsid w:val="2CD01085"/>
    <w:rsid w:val="2E43C20F"/>
    <w:rsid w:val="31DEF22C"/>
    <w:rsid w:val="325565EF"/>
    <w:rsid w:val="3275EDF7"/>
    <w:rsid w:val="32DB8A8F"/>
    <w:rsid w:val="34354467"/>
    <w:rsid w:val="345E3293"/>
    <w:rsid w:val="34D55036"/>
    <w:rsid w:val="37770AF9"/>
    <w:rsid w:val="38F2967C"/>
    <w:rsid w:val="3AED8CE0"/>
    <w:rsid w:val="3B57C69C"/>
    <w:rsid w:val="3C0954C4"/>
    <w:rsid w:val="3D65897B"/>
    <w:rsid w:val="3E246359"/>
    <w:rsid w:val="3E760293"/>
    <w:rsid w:val="3EFF0982"/>
    <w:rsid w:val="40829D90"/>
    <w:rsid w:val="411011C2"/>
    <w:rsid w:val="41947AF8"/>
    <w:rsid w:val="43304B59"/>
    <w:rsid w:val="434973B6"/>
    <w:rsid w:val="437FD4B4"/>
    <w:rsid w:val="4517E7AB"/>
    <w:rsid w:val="45DBD32E"/>
    <w:rsid w:val="462E1F10"/>
    <w:rsid w:val="46532A5E"/>
    <w:rsid w:val="466501D2"/>
    <w:rsid w:val="4700AF1E"/>
    <w:rsid w:val="490C2975"/>
    <w:rsid w:val="49E04BD2"/>
    <w:rsid w:val="49EB5792"/>
    <w:rsid w:val="4B14CF77"/>
    <w:rsid w:val="4B9BBCC9"/>
    <w:rsid w:val="5023FFCD"/>
    <w:rsid w:val="50CD4C3D"/>
    <w:rsid w:val="511C4587"/>
    <w:rsid w:val="52C51B73"/>
    <w:rsid w:val="543A3216"/>
    <w:rsid w:val="55FCBC35"/>
    <w:rsid w:val="56150FB1"/>
    <w:rsid w:val="5659FEBC"/>
    <w:rsid w:val="5701ECD0"/>
    <w:rsid w:val="5758AA7B"/>
    <w:rsid w:val="594CB073"/>
    <w:rsid w:val="5B327A89"/>
    <w:rsid w:val="5C845135"/>
    <w:rsid w:val="5D2B9FED"/>
    <w:rsid w:val="5EA6E846"/>
    <w:rsid w:val="5F15A2A6"/>
    <w:rsid w:val="6457FB19"/>
    <w:rsid w:val="64581B2D"/>
    <w:rsid w:val="65D2FDE4"/>
    <w:rsid w:val="673437EC"/>
    <w:rsid w:val="68E5D542"/>
    <w:rsid w:val="68F66F72"/>
    <w:rsid w:val="691E4D88"/>
    <w:rsid w:val="69526E47"/>
    <w:rsid w:val="696AFE31"/>
    <w:rsid w:val="6B508BD9"/>
    <w:rsid w:val="6CB8FA31"/>
    <w:rsid w:val="6D139F03"/>
    <w:rsid w:val="6D47B403"/>
    <w:rsid w:val="6DEAC022"/>
    <w:rsid w:val="6E61ECB4"/>
    <w:rsid w:val="71BFCD5D"/>
    <w:rsid w:val="735DD05B"/>
    <w:rsid w:val="737A3567"/>
    <w:rsid w:val="73E45119"/>
    <w:rsid w:val="73E66851"/>
    <w:rsid w:val="760A73FF"/>
    <w:rsid w:val="77B2C8F4"/>
    <w:rsid w:val="77F76152"/>
    <w:rsid w:val="792C16AD"/>
    <w:rsid w:val="7B24DFE2"/>
    <w:rsid w:val="7C7DE463"/>
    <w:rsid w:val="7E852808"/>
    <w:rsid w:val="7EE27D0B"/>
    <w:rsid w:val="7EF2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4704F"/>
  <w15:chartTrackingRefBased/>
  <w15:docId w15:val="{960E80BD-E942-47C4-8E1D-7CB2A178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091"/>
    <w:rPr>
      <w:rFonts w:ascii="Calibri" w:hAnsi="Calibri" w:cs="Calibri"/>
      <w:sz w:val="22"/>
      <w:szCs w:val="22"/>
    </w:rPr>
  </w:style>
  <w:style w:type="paragraph" w:styleId="Heading1">
    <w:name w:val="heading 1"/>
    <w:basedOn w:val="Normal"/>
    <w:next w:val="Normal"/>
    <w:qFormat/>
    <w:rsid w:val="00E55091"/>
    <w:pPr>
      <w:keepNext/>
      <w:numPr>
        <w:numId w:val="3"/>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E55091"/>
    <w:pPr>
      <w:keepNext/>
      <w:numPr>
        <w:numId w:val="21"/>
      </w:numPr>
      <w:tabs>
        <w:tab w:val="left" w:pos="346"/>
      </w:tabs>
      <w:outlineLvl w:val="1"/>
    </w:pPr>
    <w:rPr>
      <w:rFonts w:ascii="Arial" w:hAnsi="Arial" w:cs="Arial"/>
      <w:b/>
      <w:bCs/>
      <w:iCs/>
      <w:szCs w:val="28"/>
    </w:rPr>
  </w:style>
  <w:style w:type="paragraph" w:styleId="Heading3">
    <w:name w:val="heading 3"/>
    <w:basedOn w:val="Normal"/>
    <w:next w:val="Normal"/>
    <w:qFormat/>
    <w:rsid w:val="006834DF"/>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6D517C"/>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6D517C"/>
    <w:pPr>
      <w:numPr>
        <w:ilvl w:val="4"/>
        <w:numId w:val="3"/>
      </w:numPr>
      <w:spacing w:before="240" w:after="60"/>
      <w:outlineLvl w:val="4"/>
    </w:pPr>
    <w:rPr>
      <w:b/>
      <w:bCs/>
      <w:i/>
      <w:iCs/>
      <w:sz w:val="26"/>
      <w:szCs w:val="26"/>
    </w:rPr>
  </w:style>
  <w:style w:type="paragraph" w:styleId="Heading6">
    <w:name w:val="heading 6"/>
    <w:basedOn w:val="Normal"/>
    <w:next w:val="Normal"/>
    <w:qFormat/>
    <w:rsid w:val="006D517C"/>
    <w:pPr>
      <w:numPr>
        <w:ilvl w:val="5"/>
        <w:numId w:val="3"/>
      </w:numPr>
      <w:spacing w:before="240" w:after="60"/>
      <w:outlineLvl w:val="5"/>
    </w:pPr>
    <w:rPr>
      <w:rFonts w:ascii="Times New Roman" w:hAnsi="Times New Roman" w:cs="Times New Roman"/>
      <w:b/>
      <w:bCs/>
    </w:rPr>
  </w:style>
  <w:style w:type="paragraph" w:styleId="Heading7">
    <w:name w:val="heading 7"/>
    <w:basedOn w:val="Normal"/>
    <w:next w:val="Normal"/>
    <w:qFormat/>
    <w:rsid w:val="006D517C"/>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6D517C"/>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6D517C"/>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34DF"/>
    <w:pPr>
      <w:spacing w:before="240" w:after="60"/>
      <w:jc w:val="center"/>
      <w:outlineLvl w:val="0"/>
    </w:pPr>
    <w:rPr>
      <w:rFonts w:ascii="Arial" w:hAnsi="Arial" w:cs="Arial"/>
      <w:b/>
      <w:bCs/>
      <w:kern w:val="28"/>
      <w:sz w:val="32"/>
      <w:szCs w:val="32"/>
    </w:rPr>
  </w:style>
  <w:style w:type="paragraph" w:styleId="ListNumber">
    <w:name w:val="List Number"/>
    <w:basedOn w:val="Normal"/>
    <w:rsid w:val="006834DF"/>
    <w:pPr>
      <w:numPr>
        <w:numId w:val="1"/>
      </w:numPr>
    </w:pPr>
  </w:style>
  <w:style w:type="paragraph" w:styleId="Header">
    <w:name w:val="header"/>
    <w:basedOn w:val="Normal"/>
    <w:rsid w:val="00E430E8"/>
    <w:pPr>
      <w:tabs>
        <w:tab w:val="center" w:pos="4320"/>
        <w:tab w:val="right" w:pos="8640"/>
      </w:tabs>
    </w:pPr>
  </w:style>
  <w:style w:type="paragraph" w:styleId="Footer">
    <w:name w:val="footer"/>
    <w:basedOn w:val="Normal"/>
    <w:rsid w:val="00E430E8"/>
    <w:pPr>
      <w:tabs>
        <w:tab w:val="center" w:pos="4320"/>
        <w:tab w:val="right" w:pos="8640"/>
      </w:tabs>
    </w:pPr>
  </w:style>
  <w:style w:type="character" w:styleId="PageNumber">
    <w:name w:val="page number"/>
    <w:basedOn w:val="DefaultParagraphFont"/>
    <w:rsid w:val="002433C8"/>
  </w:style>
  <w:style w:type="paragraph" w:styleId="BalloonText">
    <w:name w:val="Balloon Text"/>
    <w:basedOn w:val="Normal"/>
    <w:link w:val="BalloonTextChar"/>
    <w:rsid w:val="00653D50"/>
    <w:rPr>
      <w:rFonts w:ascii="Tahoma" w:hAnsi="Tahoma" w:cs="Tahoma"/>
      <w:sz w:val="16"/>
      <w:szCs w:val="16"/>
    </w:rPr>
  </w:style>
  <w:style w:type="character" w:customStyle="1" w:styleId="BalloonTextChar">
    <w:name w:val="Balloon Text Char"/>
    <w:link w:val="BalloonText"/>
    <w:rsid w:val="00653D50"/>
    <w:rPr>
      <w:rFonts w:ascii="Tahoma" w:hAnsi="Tahoma" w:cs="Tahoma"/>
      <w:sz w:val="16"/>
      <w:szCs w:val="16"/>
      <w:lang w:val="en-US" w:eastAsia="en-US"/>
    </w:rPr>
  </w:style>
  <w:style w:type="paragraph" w:customStyle="1" w:styleId="Default">
    <w:name w:val="Default"/>
    <w:basedOn w:val="Normal"/>
    <w:rsid w:val="00B8315E"/>
    <w:pPr>
      <w:autoSpaceDE w:val="0"/>
      <w:autoSpaceDN w:val="0"/>
    </w:pPr>
    <w:rPr>
      <w:rFonts w:ascii="Arial" w:eastAsia="Calibri" w:hAnsi="Arial" w:cs="Arial"/>
      <w:color w:val="000000"/>
      <w:sz w:val="24"/>
      <w:szCs w:val="24"/>
      <w:lang w:val="en-CA"/>
    </w:rPr>
  </w:style>
  <w:style w:type="character" w:styleId="CommentReference">
    <w:name w:val="annotation reference"/>
    <w:rsid w:val="00B01277"/>
    <w:rPr>
      <w:sz w:val="16"/>
      <w:szCs w:val="16"/>
    </w:rPr>
  </w:style>
  <w:style w:type="paragraph" w:styleId="CommentText">
    <w:name w:val="annotation text"/>
    <w:basedOn w:val="Normal"/>
    <w:link w:val="CommentTextChar"/>
    <w:rsid w:val="00B01277"/>
    <w:rPr>
      <w:sz w:val="20"/>
      <w:szCs w:val="20"/>
    </w:rPr>
  </w:style>
  <w:style w:type="character" w:customStyle="1" w:styleId="CommentTextChar">
    <w:name w:val="Comment Text Char"/>
    <w:link w:val="CommentText"/>
    <w:rsid w:val="00B01277"/>
    <w:rPr>
      <w:rFonts w:ascii="Calibri" w:hAnsi="Calibri" w:cs="Calibri"/>
    </w:rPr>
  </w:style>
  <w:style w:type="paragraph" w:styleId="CommentSubject">
    <w:name w:val="annotation subject"/>
    <w:basedOn w:val="CommentText"/>
    <w:next w:val="CommentText"/>
    <w:link w:val="CommentSubjectChar"/>
    <w:rsid w:val="00B01277"/>
    <w:rPr>
      <w:b/>
      <w:bCs/>
    </w:rPr>
  </w:style>
  <w:style w:type="character" w:customStyle="1" w:styleId="CommentSubjectChar">
    <w:name w:val="Comment Subject Char"/>
    <w:link w:val="CommentSubject"/>
    <w:rsid w:val="00B01277"/>
    <w:rPr>
      <w:rFonts w:ascii="Calibri" w:hAnsi="Calibri" w:cs="Calibri"/>
      <w:b/>
      <w:bCs/>
    </w:rPr>
  </w:style>
  <w:style w:type="character" w:styleId="Emphasis">
    <w:name w:val="Emphasis"/>
    <w:qFormat/>
    <w:rsid w:val="00811956"/>
    <w:rPr>
      <w:i/>
      <w:iCs/>
    </w:rPr>
  </w:style>
  <w:style w:type="paragraph" w:styleId="TOC1">
    <w:name w:val="toc 1"/>
    <w:basedOn w:val="Normal"/>
    <w:next w:val="Normal"/>
    <w:autoRedefine/>
    <w:uiPriority w:val="39"/>
    <w:rsid w:val="003B72A6"/>
    <w:pPr>
      <w:tabs>
        <w:tab w:val="left" w:pos="440"/>
        <w:tab w:val="right" w:leader="dot" w:pos="9350"/>
      </w:tabs>
    </w:pPr>
    <w:rPr>
      <w:b/>
      <w:noProof/>
    </w:rPr>
  </w:style>
  <w:style w:type="paragraph" w:styleId="TOC2">
    <w:name w:val="toc 2"/>
    <w:basedOn w:val="Normal"/>
    <w:next w:val="Normal"/>
    <w:autoRedefine/>
    <w:uiPriority w:val="39"/>
    <w:rsid w:val="003B72A6"/>
    <w:pPr>
      <w:tabs>
        <w:tab w:val="left" w:pos="720"/>
        <w:tab w:val="right" w:leader="dot" w:pos="9350"/>
      </w:tabs>
      <w:ind w:left="220"/>
    </w:pPr>
  </w:style>
  <w:style w:type="character" w:styleId="Hyperlink">
    <w:name w:val="Hyperlink"/>
    <w:uiPriority w:val="99"/>
    <w:unhideWhenUsed/>
    <w:rsid w:val="00811956"/>
    <w:rPr>
      <w:color w:val="0563C1"/>
      <w:u w:val="single"/>
    </w:rPr>
  </w:style>
  <w:style w:type="paragraph" w:styleId="NoSpacing">
    <w:name w:val="No Spacing"/>
    <w:uiPriority w:val="1"/>
    <w:qFormat/>
    <w:rsid w:val="003B5066"/>
    <w:rPr>
      <w:rFonts w:ascii="Calibri" w:eastAsia="Calibri" w:hAnsi="Calibri"/>
      <w:sz w:val="22"/>
      <w:szCs w:val="22"/>
    </w:rPr>
  </w:style>
  <w:style w:type="paragraph" w:styleId="ListParagraph">
    <w:name w:val="List Paragraph"/>
    <w:basedOn w:val="Normal"/>
    <w:uiPriority w:val="34"/>
    <w:qFormat/>
    <w:rsid w:val="00C51599"/>
    <w:pPr>
      <w:spacing w:after="160" w:line="259" w:lineRule="auto"/>
      <w:ind w:left="720"/>
      <w:contextualSpacing/>
    </w:pPr>
    <w:rPr>
      <w:rFonts w:eastAsia="Calibri" w:cs="Times New Roman"/>
      <w:lang w:val="en-CA"/>
    </w:rPr>
  </w:style>
  <w:style w:type="character" w:styleId="FollowedHyperlink">
    <w:name w:val="FollowedHyperlink"/>
    <w:basedOn w:val="DefaultParagraphFont"/>
    <w:rsid w:val="00E678F0"/>
    <w:rPr>
      <w:color w:val="954F72" w:themeColor="followedHyperlink"/>
      <w:u w:val="single"/>
    </w:rPr>
  </w:style>
  <w:style w:type="paragraph" w:styleId="Revision">
    <w:name w:val="Revision"/>
    <w:hidden/>
    <w:uiPriority w:val="99"/>
    <w:semiHidden/>
    <w:rsid w:val="00C8774E"/>
    <w:rPr>
      <w:rFonts w:ascii="Calibri" w:hAnsi="Calibri" w:cs="Calibri"/>
      <w:sz w:val="22"/>
      <w:szCs w:val="22"/>
    </w:rPr>
  </w:style>
  <w:style w:type="character" w:customStyle="1" w:styleId="Heading2Char">
    <w:name w:val="Heading 2 Char"/>
    <w:basedOn w:val="DefaultParagraphFont"/>
    <w:link w:val="Heading2"/>
    <w:rsid w:val="006929B8"/>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Props1.xml><?xml version="1.0" encoding="utf-8"?>
<ds:datastoreItem xmlns:ds="http://schemas.openxmlformats.org/officeDocument/2006/customXml" ds:itemID="{5CB061AD-16B3-4940-B479-2A680FA9031A}">
  <ds:schemaRefs>
    <ds:schemaRef ds:uri="http://schemas.microsoft.com/sharepoint/v3/contenttype/forms"/>
  </ds:schemaRefs>
</ds:datastoreItem>
</file>

<file path=customXml/itemProps2.xml><?xml version="1.0" encoding="utf-8"?>
<ds:datastoreItem xmlns:ds="http://schemas.openxmlformats.org/officeDocument/2006/customXml" ds:itemID="{B7163808-8F10-499E-B29F-C2D9F8CB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6CE5-F2AC-49D2-AA1F-F3A7611D85FA}">
  <ds:schemaRefs>
    <ds:schemaRef ds:uri="http://schemas.openxmlformats.org/officeDocument/2006/bibliography"/>
  </ds:schemaRefs>
</ds:datastoreItem>
</file>

<file path=customXml/itemProps4.xml><?xml version="1.0" encoding="utf-8"?>
<ds:datastoreItem xmlns:ds="http://schemas.openxmlformats.org/officeDocument/2006/customXml" ds:itemID="{ABAFB55E-88A9-49F3-AAFC-638F9B61A596}">
  <ds:schemaRefs>
    <ds:schemaRef ds:uri="http://schemas.microsoft.com/office/2006/metadata/properties"/>
    <ds:schemaRef ds:uri="http://schemas.microsoft.com/office/infopath/2007/PartnerControls"/>
    <ds:schemaRef ds:uri="140265ef-3b4a-4b51-9340-a73e6f8fc033"/>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1</vt:lpstr>
    </vt:vector>
  </TitlesOfParts>
  <Company>Trent University</Company>
  <LinksUpToDate>false</LinksUpToDate>
  <CharactersWithSpaces>27921</CharactersWithSpaces>
  <SharedDoc>false</SharedDoc>
  <HLinks>
    <vt:vector size="96" baseType="variant">
      <vt:variant>
        <vt:i4>1441854</vt:i4>
      </vt:variant>
      <vt:variant>
        <vt:i4>92</vt:i4>
      </vt:variant>
      <vt:variant>
        <vt:i4>0</vt:i4>
      </vt:variant>
      <vt:variant>
        <vt:i4>5</vt:i4>
      </vt:variant>
      <vt:variant>
        <vt:lpwstr/>
      </vt:variant>
      <vt:variant>
        <vt:lpwstr>_Toc128663164</vt:lpwstr>
      </vt:variant>
      <vt:variant>
        <vt:i4>1441854</vt:i4>
      </vt:variant>
      <vt:variant>
        <vt:i4>86</vt:i4>
      </vt:variant>
      <vt:variant>
        <vt:i4>0</vt:i4>
      </vt:variant>
      <vt:variant>
        <vt:i4>5</vt:i4>
      </vt:variant>
      <vt:variant>
        <vt:lpwstr/>
      </vt:variant>
      <vt:variant>
        <vt:lpwstr>_Toc128663163</vt:lpwstr>
      </vt:variant>
      <vt:variant>
        <vt:i4>1441854</vt:i4>
      </vt:variant>
      <vt:variant>
        <vt:i4>80</vt:i4>
      </vt:variant>
      <vt:variant>
        <vt:i4>0</vt:i4>
      </vt:variant>
      <vt:variant>
        <vt:i4>5</vt:i4>
      </vt:variant>
      <vt:variant>
        <vt:lpwstr/>
      </vt:variant>
      <vt:variant>
        <vt:lpwstr>_Toc128663162</vt:lpwstr>
      </vt:variant>
      <vt:variant>
        <vt:i4>1441854</vt:i4>
      </vt:variant>
      <vt:variant>
        <vt:i4>74</vt:i4>
      </vt:variant>
      <vt:variant>
        <vt:i4>0</vt:i4>
      </vt:variant>
      <vt:variant>
        <vt:i4>5</vt:i4>
      </vt:variant>
      <vt:variant>
        <vt:lpwstr/>
      </vt:variant>
      <vt:variant>
        <vt:lpwstr>_Toc128663161</vt:lpwstr>
      </vt:variant>
      <vt:variant>
        <vt:i4>1441854</vt:i4>
      </vt:variant>
      <vt:variant>
        <vt:i4>68</vt:i4>
      </vt:variant>
      <vt:variant>
        <vt:i4>0</vt:i4>
      </vt:variant>
      <vt:variant>
        <vt:i4>5</vt:i4>
      </vt:variant>
      <vt:variant>
        <vt:lpwstr/>
      </vt:variant>
      <vt:variant>
        <vt:lpwstr>_Toc128663160</vt:lpwstr>
      </vt:variant>
      <vt:variant>
        <vt:i4>1376318</vt:i4>
      </vt:variant>
      <vt:variant>
        <vt:i4>62</vt:i4>
      </vt:variant>
      <vt:variant>
        <vt:i4>0</vt:i4>
      </vt:variant>
      <vt:variant>
        <vt:i4>5</vt:i4>
      </vt:variant>
      <vt:variant>
        <vt:lpwstr/>
      </vt:variant>
      <vt:variant>
        <vt:lpwstr>_Toc128663159</vt:lpwstr>
      </vt:variant>
      <vt:variant>
        <vt:i4>1376318</vt:i4>
      </vt:variant>
      <vt:variant>
        <vt:i4>56</vt:i4>
      </vt:variant>
      <vt:variant>
        <vt:i4>0</vt:i4>
      </vt:variant>
      <vt:variant>
        <vt:i4>5</vt:i4>
      </vt:variant>
      <vt:variant>
        <vt:lpwstr/>
      </vt:variant>
      <vt:variant>
        <vt:lpwstr>_Toc128663158</vt:lpwstr>
      </vt:variant>
      <vt:variant>
        <vt:i4>1376318</vt:i4>
      </vt:variant>
      <vt:variant>
        <vt:i4>50</vt:i4>
      </vt:variant>
      <vt:variant>
        <vt:i4>0</vt:i4>
      </vt:variant>
      <vt:variant>
        <vt:i4>5</vt:i4>
      </vt:variant>
      <vt:variant>
        <vt:lpwstr/>
      </vt:variant>
      <vt:variant>
        <vt:lpwstr>_Toc128663157</vt:lpwstr>
      </vt:variant>
      <vt:variant>
        <vt:i4>1376318</vt:i4>
      </vt:variant>
      <vt:variant>
        <vt:i4>44</vt:i4>
      </vt:variant>
      <vt:variant>
        <vt:i4>0</vt:i4>
      </vt:variant>
      <vt:variant>
        <vt:i4>5</vt:i4>
      </vt:variant>
      <vt:variant>
        <vt:lpwstr/>
      </vt:variant>
      <vt:variant>
        <vt:lpwstr>_Toc128663156</vt:lpwstr>
      </vt:variant>
      <vt:variant>
        <vt:i4>1376318</vt:i4>
      </vt:variant>
      <vt:variant>
        <vt:i4>38</vt:i4>
      </vt:variant>
      <vt:variant>
        <vt:i4>0</vt:i4>
      </vt:variant>
      <vt:variant>
        <vt:i4>5</vt:i4>
      </vt:variant>
      <vt:variant>
        <vt:lpwstr/>
      </vt:variant>
      <vt:variant>
        <vt:lpwstr>_Toc128663155</vt:lpwstr>
      </vt:variant>
      <vt:variant>
        <vt:i4>1376318</vt:i4>
      </vt:variant>
      <vt:variant>
        <vt:i4>32</vt:i4>
      </vt:variant>
      <vt:variant>
        <vt:i4>0</vt:i4>
      </vt:variant>
      <vt:variant>
        <vt:i4>5</vt:i4>
      </vt:variant>
      <vt:variant>
        <vt:lpwstr/>
      </vt:variant>
      <vt:variant>
        <vt:lpwstr>_Toc128663154</vt:lpwstr>
      </vt:variant>
      <vt:variant>
        <vt:i4>1376318</vt:i4>
      </vt:variant>
      <vt:variant>
        <vt:i4>26</vt:i4>
      </vt:variant>
      <vt:variant>
        <vt:i4>0</vt:i4>
      </vt:variant>
      <vt:variant>
        <vt:i4>5</vt:i4>
      </vt:variant>
      <vt:variant>
        <vt:lpwstr/>
      </vt:variant>
      <vt:variant>
        <vt:lpwstr>_Toc128663153</vt:lpwstr>
      </vt:variant>
      <vt:variant>
        <vt:i4>1376318</vt:i4>
      </vt:variant>
      <vt:variant>
        <vt:i4>20</vt:i4>
      </vt:variant>
      <vt:variant>
        <vt:i4>0</vt:i4>
      </vt:variant>
      <vt:variant>
        <vt:i4>5</vt:i4>
      </vt:variant>
      <vt:variant>
        <vt:lpwstr/>
      </vt:variant>
      <vt:variant>
        <vt:lpwstr>_Toc128663152</vt:lpwstr>
      </vt:variant>
      <vt:variant>
        <vt:i4>1376318</vt:i4>
      </vt:variant>
      <vt:variant>
        <vt:i4>14</vt:i4>
      </vt:variant>
      <vt:variant>
        <vt:i4>0</vt:i4>
      </vt:variant>
      <vt:variant>
        <vt:i4>5</vt:i4>
      </vt:variant>
      <vt:variant>
        <vt:lpwstr/>
      </vt:variant>
      <vt:variant>
        <vt:lpwstr>_Toc128663151</vt:lpwstr>
      </vt:variant>
      <vt:variant>
        <vt:i4>1376318</vt:i4>
      </vt:variant>
      <vt:variant>
        <vt:i4>8</vt:i4>
      </vt:variant>
      <vt:variant>
        <vt:i4>0</vt:i4>
      </vt:variant>
      <vt:variant>
        <vt:i4>5</vt:i4>
      </vt:variant>
      <vt:variant>
        <vt:lpwstr/>
      </vt:variant>
      <vt:variant>
        <vt:lpwstr>_Toc128663150</vt:lpwstr>
      </vt:variant>
      <vt:variant>
        <vt:i4>1310782</vt:i4>
      </vt:variant>
      <vt:variant>
        <vt:i4>2</vt:i4>
      </vt:variant>
      <vt:variant>
        <vt:i4>0</vt:i4>
      </vt:variant>
      <vt:variant>
        <vt:i4>5</vt:i4>
      </vt:variant>
      <vt:variant>
        <vt:lpwstr/>
      </vt:variant>
      <vt:variant>
        <vt:lpwstr>_Toc128663149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tnielsen</dc:creator>
  <cp:keywords/>
  <dc:description/>
  <cp:lastModifiedBy>Lesley Hulcoop</cp:lastModifiedBy>
  <cp:revision>23</cp:revision>
  <cp:lastPrinted>2023-08-31T19:58:00Z</cp:lastPrinted>
  <dcterms:created xsi:type="dcterms:W3CDTF">2024-07-23T18:52:00Z</dcterms:created>
  <dcterms:modified xsi:type="dcterms:W3CDTF">2024-08-27T18:58:00Z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